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B0318" w:rsidRDefault="009C3305" w:rsidP="009C3305">
      <w:pPr>
        <w:pStyle w:val="2"/>
        <w:ind w:left="0" w:right="-142" w:hanging="142"/>
        <w:jc w:val="both"/>
      </w:pPr>
      <w:bookmarkStart w:id="0" w:name="_Toc379376637"/>
      <w:bookmarkStart w:id="1" w:name="_Toc383857759"/>
      <w:r>
        <w:t xml:space="preserve">  </w:t>
      </w:r>
      <w:r w:rsidR="004B0318">
        <w:t xml:space="preserve">SECTION </w:t>
      </w:r>
      <w:r>
        <w:t xml:space="preserve">6 </w:t>
      </w:r>
      <w:r w:rsidR="004B0318">
        <w:t xml:space="preserve">- </w:t>
      </w:r>
      <w:bookmarkEnd w:id="0"/>
      <w:r w:rsidR="004B0318">
        <w:t>SUB-SECTION A</w:t>
      </w:r>
      <w:bookmarkEnd w:id="1"/>
    </w:p>
    <w:p w:rsidR="004B0318" w:rsidRDefault="004B0318" w:rsidP="00322B6C">
      <w:pPr>
        <w:pStyle w:val="2"/>
        <w:ind w:right="-142"/>
        <w:jc w:val="both"/>
      </w:pPr>
      <w:bookmarkStart w:id="2" w:name="_Toc383857760"/>
      <w:r>
        <w:t>CONSTRUCTION PRINCIPLES AND DESIGN INSTRUCTIONS</w:t>
      </w:r>
      <w:bookmarkEnd w:id="2"/>
    </w:p>
    <w:p w:rsidR="004B0318" w:rsidRDefault="004B0318" w:rsidP="00322B6C">
      <w:pPr>
        <w:ind w:right="-142"/>
        <w:jc w:val="both"/>
        <w:rPr>
          <w:rFonts w:ascii="Arial" w:hAnsi="Arial"/>
        </w:rPr>
      </w:pPr>
    </w:p>
    <w:p w:rsidR="004B0318" w:rsidRDefault="004B0318" w:rsidP="00322B6C">
      <w:pPr>
        <w:pStyle w:val="3"/>
        <w:ind w:right="-142"/>
      </w:pPr>
      <w:r>
        <w:t>CONTENTS</w:t>
      </w:r>
    </w:p>
    <w:p w:rsidR="004B0318" w:rsidRDefault="004B0318" w:rsidP="00322B6C">
      <w:pPr>
        <w:ind w:right="-142"/>
        <w:jc w:val="both"/>
        <w:rPr>
          <w:rFonts w:ascii="Arial" w:hAnsi="Arial"/>
        </w:rPr>
      </w:pPr>
    </w:p>
    <w:p w:rsidR="004B0318" w:rsidRDefault="004B0318" w:rsidP="009C3305">
      <w:pPr>
        <w:pStyle w:val="TAC1"/>
        <w:ind w:right="-142"/>
        <w:jc w:val="both"/>
        <w:rPr>
          <w:b/>
          <w:bCs/>
        </w:rPr>
      </w:pPr>
      <w:r>
        <w:rPr>
          <w:b/>
          <w:bCs/>
        </w:rPr>
        <w:t xml:space="preserve">PART A - </w:t>
      </w:r>
      <w:r w:rsidR="00963721">
        <w:rPr>
          <w:b/>
          <w:bCs/>
        </w:rPr>
        <w:t>CONSTRUCTION</w:t>
      </w:r>
      <w:r>
        <w:rPr>
          <w:b/>
          <w:bCs/>
        </w:rPr>
        <w:tab/>
      </w:r>
    </w:p>
    <w:p w:rsidR="004B0318" w:rsidRDefault="009C3305" w:rsidP="00322B6C">
      <w:pPr>
        <w:pStyle w:val="TAC1"/>
        <w:ind w:right="-142"/>
        <w:jc w:val="both"/>
      </w:pPr>
      <w:r>
        <w:t>A1.</w:t>
      </w:r>
      <w:r>
        <w:tab/>
        <w:t>Work Contents</w:t>
      </w:r>
      <w:r>
        <w:tab/>
      </w:r>
    </w:p>
    <w:p w:rsidR="004B0318" w:rsidRDefault="009C3305" w:rsidP="00322B6C">
      <w:pPr>
        <w:pStyle w:val="TAC1"/>
        <w:ind w:right="-142"/>
        <w:jc w:val="both"/>
      </w:pPr>
      <w:r>
        <w:t>A2.</w:t>
      </w:r>
      <w:r>
        <w:tab/>
        <w:t>Definitions</w:t>
      </w:r>
      <w:r>
        <w:tab/>
      </w:r>
    </w:p>
    <w:p w:rsidR="004B0318" w:rsidRDefault="004B0318" w:rsidP="00322B6C">
      <w:pPr>
        <w:pStyle w:val="TAC1"/>
        <w:ind w:right="-142"/>
        <w:jc w:val="both"/>
        <w:rPr>
          <w:b/>
          <w:bCs/>
        </w:rPr>
      </w:pPr>
      <w:r>
        <w:rPr>
          <w:b/>
          <w:bCs/>
        </w:rPr>
        <w:t xml:space="preserve">PART B - </w:t>
      </w:r>
      <w:r w:rsidR="009C3305">
        <w:rPr>
          <w:b/>
          <w:bCs/>
        </w:rPr>
        <w:t>GENERAL AND SPECIAL CONDITIONS</w:t>
      </w:r>
      <w:r w:rsidR="009C3305">
        <w:rPr>
          <w:b/>
          <w:bCs/>
        </w:rPr>
        <w:tab/>
      </w:r>
    </w:p>
    <w:p w:rsidR="004B0318" w:rsidRDefault="009C3305" w:rsidP="00322B6C">
      <w:pPr>
        <w:pStyle w:val="TAC1"/>
        <w:ind w:right="-142"/>
        <w:jc w:val="both"/>
      </w:pPr>
      <w:r>
        <w:t>B1.</w:t>
      </w:r>
      <w:r>
        <w:tab/>
        <w:t>Requirements of this SOW</w:t>
      </w:r>
      <w:r>
        <w:tab/>
      </w:r>
    </w:p>
    <w:p w:rsidR="004B0318" w:rsidRDefault="004531D1" w:rsidP="00322B6C">
      <w:pPr>
        <w:pStyle w:val="TAC1"/>
        <w:ind w:right="-142"/>
        <w:jc w:val="both"/>
      </w:pPr>
      <w:r>
        <w:t>B2.</w:t>
      </w:r>
      <w:r>
        <w:tab/>
      </w:r>
      <w:r w:rsidR="009C3305">
        <w:t>Compliance</w:t>
      </w:r>
      <w:r w:rsidR="009C3305">
        <w:tab/>
      </w:r>
    </w:p>
    <w:p w:rsidR="004B0318" w:rsidRDefault="004B0318" w:rsidP="00322B6C">
      <w:pPr>
        <w:pStyle w:val="TAC1"/>
        <w:ind w:right="-142"/>
        <w:jc w:val="both"/>
      </w:pPr>
      <w:r>
        <w:t>B3.</w:t>
      </w:r>
      <w:r>
        <w:tab/>
        <w:t>Contractor’</w:t>
      </w:r>
      <w:r w:rsidR="004531D1">
        <w:t>s management team</w:t>
      </w:r>
      <w:r w:rsidR="00B73048">
        <w:t xml:space="preserve"> - supervision</w:t>
      </w:r>
      <w:r w:rsidR="009C3305">
        <w:tab/>
      </w:r>
    </w:p>
    <w:p w:rsidR="004B0318" w:rsidRDefault="004B0318" w:rsidP="00322B6C">
      <w:pPr>
        <w:pStyle w:val="TAC1"/>
        <w:ind w:right="-142"/>
        <w:jc w:val="both"/>
      </w:pPr>
      <w:r>
        <w:t>B4.</w:t>
      </w:r>
      <w:r>
        <w:tab/>
        <w:t>Designers employed by the Contractor in Israel</w:t>
      </w:r>
      <w:r w:rsidR="009C3305">
        <w:tab/>
      </w:r>
    </w:p>
    <w:p w:rsidR="004B0318" w:rsidRDefault="004B0318" w:rsidP="00322B6C">
      <w:pPr>
        <w:pStyle w:val="TAC1"/>
        <w:ind w:right="-142"/>
        <w:jc w:val="both"/>
      </w:pPr>
      <w:r>
        <w:t>B5.</w:t>
      </w:r>
      <w:r>
        <w:tab/>
        <w:t>Pla</w:t>
      </w:r>
      <w:r w:rsidR="009C3305">
        <w:t>nning and supervision services</w:t>
      </w:r>
      <w:r w:rsidR="009C3305">
        <w:tab/>
      </w:r>
    </w:p>
    <w:p w:rsidR="004B0318" w:rsidRDefault="004B0318" w:rsidP="00322B6C">
      <w:pPr>
        <w:pStyle w:val="TAC1"/>
        <w:ind w:right="-142"/>
        <w:jc w:val="both"/>
      </w:pPr>
      <w:r>
        <w:t>B6.</w:t>
      </w:r>
      <w:r>
        <w:tab/>
      </w:r>
      <w:r w:rsidR="009C3305">
        <w:t>Approval of designers/planners</w:t>
      </w:r>
      <w:r w:rsidR="009C3305">
        <w:tab/>
      </w:r>
    </w:p>
    <w:p w:rsidR="004B0318" w:rsidRDefault="004531D1" w:rsidP="00322B6C">
      <w:pPr>
        <w:pStyle w:val="TAC1"/>
        <w:ind w:right="-142"/>
        <w:jc w:val="both"/>
      </w:pPr>
      <w:r>
        <w:t>B7.</w:t>
      </w:r>
      <w:r>
        <w:tab/>
      </w:r>
      <w:r w:rsidR="00793E47">
        <w:t>Documentation</w:t>
      </w:r>
      <w:r w:rsidR="009C3305">
        <w:tab/>
      </w:r>
    </w:p>
    <w:p w:rsidR="004B0318" w:rsidRDefault="004B0318" w:rsidP="00322B6C">
      <w:pPr>
        <w:pStyle w:val="TAC1"/>
        <w:ind w:right="-142"/>
        <w:jc w:val="both"/>
      </w:pPr>
      <w:r>
        <w:t>B8.</w:t>
      </w:r>
      <w:r>
        <w:tab/>
        <w:t>Fees for samplings and materials</w:t>
      </w:r>
      <w:r w:rsidR="00B73048" w:rsidRPr="00B73048">
        <w:t xml:space="preserve"> </w:t>
      </w:r>
      <w:r w:rsidR="00B73048">
        <w:t>testing</w:t>
      </w:r>
      <w:r w:rsidR="009C3305">
        <w:tab/>
      </w:r>
    </w:p>
    <w:p w:rsidR="004B0318" w:rsidRDefault="004B0318" w:rsidP="00322B6C">
      <w:pPr>
        <w:pStyle w:val="TAC1"/>
        <w:ind w:right="-142"/>
        <w:jc w:val="both"/>
      </w:pPr>
      <w:r>
        <w:t>B9.</w:t>
      </w:r>
      <w:r>
        <w:tab/>
        <w:t>Wo</w:t>
      </w:r>
      <w:r w:rsidR="009C3305">
        <w:t>rk at night and overtime hours</w:t>
      </w:r>
      <w:r w:rsidR="009C3305">
        <w:tab/>
      </w:r>
    </w:p>
    <w:p w:rsidR="004B0318" w:rsidRDefault="00B73048" w:rsidP="00322B6C">
      <w:pPr>
        <w:pStyle w:val="TAC1"/>
        <w:ind w:right="-142"/>
        <w:jc w:val="both"/>
      </w:pPr>
      <w:r>
        <w:t>B10.</w:t>
      </w:r>
      <w:r>
        <w:tab/>
      </w:r>
      <w:r w:rsidR="002D717E">
        <w:t>Construction completion</w:t>
      </w:r>
      <w:r w:rsidR="004531D1">
        <w:t xml:space="preserve"> </w:t>
      </w:r>
      <w:r>
        <w:t xml:space="preserve">and </w:t>
      </w:r>
      <w:r w:rsidR="004531D1">
        <w:t>certificate</w:t>
      </w:r>
      <w:r>
        <w:t xml:space="preserve"> issue</w:t>
      </w:r>
      <w:r w:rsidR="009C3305">
        <w:tab/>
      </w:r>
    </w:p>
    <w:p w:rsidR="004B0318" w:rsidRDefault="009C3305" w:rsidP="00322B6C">
      <w:pPr>
        <w:pStyle w:val="TAC1"/>
        <w:ind w:right="-142"/>
        <w:jc w:val="both"/>
      </w:pPr>
      <w:r>
        <w:t>B11.</w:t>
      </w:r>
      <w:r>
        <w:tab/>
        <w:t>Topographic map</w:t>
      </w:r>
      <w:r>
        <w:tab/>
      </w:r>
    </w:p>
    <w:p w:rsidR="004B0318" w:rsidRDefault="004B0318" w:rsidP="00322B6C">
      <w:pPr>
        <w:pStyle w:val="TAC1"/>
        <w:ind w:right="-142"/>
        <w:jc w:val="both"/>
      </w:pPr>
      <w:r>
        <w:t>B12.</w:t>
      </w:r>
      <w:r>
        <w:tab/>
        <w:t>Buildin</w:t>
      </w:r>
      <w:r w:rsidR="009C3305">
        <w:t>g license and business license</w:t>
      </w:r>
      <w:r w:rsidR="009C3305">
        <w:tab/>
      </w:r>
    </w:p>
    <w:p w:rsidR="004B0318" w:rsidRDefault="004B0318" w:rsidP="00322B6C">
      <w:pPr>
        <w:pStyle w:val="TAC1"/>
        <w:ind w:right="-142"/>
        <w:jc w:val="both"/>
      </w:pPr>
      <w:r>
        <w:t>B13.</w:t>
      </w:r>
      <w:r>
        <w:tab/>
        <w:t>Execu</w:t>
      </w:r>
      <w:r w:rsidR="009C3305">
        <w:t>tion by registered Contractors</w:t>
      </w:r>
      <w:r w:rsidR="009C3305">
        <w:tab/>
      </w:r>
    </w:p>
    <w:p w:rsidR="004B0318" w:rsidRDefault="004B0318" w:rsidP="00322B6C">
      <w:pPr>
        <w:pStyle w:val="TAC1"/>
        <w:ind w:right="-142"/>
        <w:jc w:val="both"/>
      </w:pPr>
      <w:r>
        <w:t>B14.</w:t>
      </w:r>
      <w:r>
        <w:tab/>
        <w:t>Updating of U</w:t>
      </w:r>
      <w:r w:rsidR="009C3305">
        <w:t>rban Construction Plan</w:t>
      </w:r>
      <w:r w:rsidR="009C3305">
        <w:tab/>
      </w:r>
    </w:p>
    <w:p w:rsidR="004B0318" w:rsidRDefault="004B0318" w:rsidP="00322B6C">
      <w:pPr>
        <w:bidi w:val="0"/>
        <w:spacing w:before="360"/>
        <w:ind w:right="-142"/>
        <w:jc w:val="both"/>
        <w:rPr>
          <w:rFonts w:ascii="Arial" w:hAnsi="Arial" w:cs="Arial"/>
          <w:b/>
          <w:bCs/>
        </w:rPr>
      </w:pPr>
    </w:p>
    <w:p w:rsidR="004B0318" w:rsidRDefault="004B0318" w:rsidP="00322B6C">
      <w:pPr>
        <w:bidi w:val="0"/>
        <w:spacing w:before="360"/>
        <w:ind w:right="-142"/>
        <w:jc w:val="both"/>
        <w:rPr>
          <w:rFonts w:ascii="Arial" w:hAnsi="Arial" w:cs="Arial"/>
          <w:b/>
          <w:bCs/>
        </w:rPr>
      </w:pPr>
    </w:p>
    <w:p w:rsidR="004B0318" w:rsidRDefault="004B0318" w:rsidP="00322B6C">
      <w:pPr>
        <w:bidi w:val="0"/>
        <w:spacing w:before="360"/>
        <w:ind w:right="-142"/>
        <w:jc w:val="both"/>
        <w:rPr>
          <w:rFonts w:ascii="Arial" w:hAnsi="Arial" w:cs="Arial"/>
          <w:b/>
          <w:bCs/>
        </w:rPr>
      </w:pPr>
    </w:p>
    <w:p w:rsidR="004B0318" w:rsidRDefault="004B0318" w:rsidP="00322B6C">
      <w:pPr>
        <w:bidi w:val="0"/>
        <w:spacing w:before="360"/>
        <w:ind w:right="-142"/>
        <w:jc w:val="both"/>
        <w:rPr>
          <w:rFonts w:ascii="Arial" w:hAnsi="Arial" w:cs="Arial"/>
          <w:b/>
          <w:bCs/>
        </w:rPr>
      </w:pPr>
      <w:bookmarkStart w:id="3" w:name="_GoBack"/>
      <w:bookmarkEnd w:id="3"/>
    </w:p>
    <w:p w:rsidR="004B0318" w:rsidRDefault="004B0318" w:rsidP="00322B6C">
      <w:pPr>
        <w:bidi w:val="0"/>
        <w:spacing w:before="360"/>
        <w:ind w:right="-142"/>
        <w:jc w:val="both"/>
        <w:rPr>
          <w:rFonts w:ascii="Arial" w:hAnsi="Arial" w:cs="Arial"/>
          <w:b/>
          <w:bCs/>
        </w:rPr>
      </w:pPr>
    </w:p>
    <w:p w:rsidR="004B0318" w:rsidRDefault="004B0318" w:rsidP="00322B6C">
      <w:pPr>
        <w:bidi w:val="0"/>
        <w:spacing w:before="360"/>
        <w:ind w:right="-142"/>
        <w:jc w:val="both"/>
        <w:rPr>
          <w:rFonts w:ascii="Arial" w:hAnsi="Arial" w:cs="Arial"/>
          <w:b/>
          <w:bCs/>
        </w:rPr>
      </w:pPr>
    </w:p>
    <w:p w:rsidR="004B0318" w:rsidRDefault="004B0318" w:rsidP="00322B6C">
      <w:pPr>
        <w:pStyle w:val="3"/>
        <w:ind w:right="-142"/>
      </w:pPr>
      <w:r>
        <w:rPr>
          <w:b/>
          <w:bCs w:val="0"/>
        </w:rPr>
        <w:br w:type="page"/>
      </w:r>
      <w:r>
        <w:lastRenderedPageBreak/>
        <w:t>CONTENTS (continued)</w:t>
      </w:r>
    </w:p>
    <w:p w:rsidR="004B0318" w:rsidRDefault="004B0318" w:rsidP="00322B6C">
      <w:pPr>
        <w:pStyle w:val="3"/>
        <w:ind w:right="-142"/>
      </w:pPr>
    </w:p>
    <w:p w:rsidR="004B0318" w:rsidRDefault="004B0318" w:rsidP="00322B6C">
      <w:pPr>
        <w:pStyle w:val="TAC1"/>
        <w:ind w:right="-142"/>
        <w:jc w:val="both"/>
        <w:rPr>
          <w:b/>
          <w:bCs/>
        </w:rPr>
      </w:pPr>
      <w:r>
        <w:rPr>
          <w:b/>
          <w:bCs/>
        </w:rPr>
        <w:t>PART</w:t>
      </w:r>
      <w:r w:rsidR="009C3305">
        <w:rPr>
          <w:b/>
          <w:bCs/>
        </w:rPr>
        <w:t xml:space="preserve"> C GENERAL DESIGN REQUIREMENTS</w:t>
      </w:r>
      <w:r w:rsidR="009C3305">
        <w:rPr>
          <w:b/>
          <w:bCs/>
        </w:rPr>
        <w:tab/>
      </w:r>
    </w:p>
    <w:p w:rsidR="004B0318" w:rsidRDefault="009C3305" w:rsidP="00322B6C">
      <w:pPr>
        <w:pStyle w:val="TAC1"/>
        <w:ind w:right="-142"/>
        <w:jc w:val="both"/>
      </w:pPr>
      <w:r>
        <w:t>C1.</w:t>
      </w:r>
      <w:r>
        <w:tab/>
        <w:t>Nature of the requirements</w:t>
      </w:r>
      <w:r>
        <w:tab/>
      </w:r>
    </w:p>
    <w:p w:rsidR="004B0318" w:rsidRDefault="004B0318" w:rsidP="00322B6C">
      <w:pPr>
        <w:pStyle w:val="TAC1"/>
        <w:ind w:right="-142"/>
        <w:jc w:val="both"/>
      </w:pPr>
      <w:r>
        <w:t>C2.</w:t>
      </w:r>
      <w:r>
        <w:tab/>
        <w:t xml:space="preserve">Deviations and/or </w:t>
      </w:r>
      <w:r w:rsidR="009C3305">
        <w:t>changes of design requirements</w:t>
      </w:r>
      <w:r w:rsidR="009C3305">
        <w:tab/>
      </w:r>
    </w:p>
    <w:p w:rsidR="004B0318" w:rsidRDefault="004531D1" w:rsidP="00322B6C">
      <w:pPr>
        <w:pStyle w:val="TAC1"/>
        <w:ind w:right="-142"/>
        <w:jc w:val="both"/>
      </w:pPr>
      <w:r>
        <w:t>C3.</w:t>
      </w:r>
      <w:r>
        <w:tab/>
      </w:r>
      <w:r w:rsidR="00F21E74">
        <w:t xml:space="preserve">Site </w:t>
      </w:r>
      <w:r w:rsidR="009C3305">
        <w:t>Personnel</w:t>
      </w:r>
      <w:r w:rsidR="009C3305">
        <w:tab/>
      </w:r>
    </w:p>
    <w:p w:rsidR="004B0318" w:rsidRDefault="004B0318" w:rsidP="00322B6C">
      <w:pPr>
        <w:pStyle w:val="TAC1"/>
        <w:ind w:right="-142"/>
        <w:jc w:val="both"/>
      </w:pPr>
      <w:r>
        <w:t>C4.</w:t>
      </w:r>
      <w:r>
        <w:tab/>
        <w:t>Frame of the building</w:t>
      </w:r>
      <w:r w:rsidR="009C3305">
        <w:t>s</w:t>
      </w:r>
      <w:r w:rsidR="009C3305">
        <w:tab/>
      </w:r>
    </w:p>
    <w:p w:rsidR="004B0318" w:rsidRDefault="009C3305" w:rsidP="00322B6C">
      <w:pPr>
        <w:pStyle w:val="TAC1"/>
        <w:ind w:right="-142"/>
        <w:jc w:val="both"/>
      </w:pPr>
      <w:r>
        <w:t>C5.</w:t>
      </w:r>
      <w:r>
        <w:tab/>
        <w:t>External walls</w:t>
      </w:r>
      <w:r>
        <w:tab/>
      </w:r>
    </w:p>
    <w:p w:rsidR="004B0318" w:rsidRDefault="009C3305" w:rsidP="00322B6C">
      <w:pPr>
        <w:pStyle w:val="TAC1"/>
        <w:ind w:right="-142"/>
        <w:jc w:val="both"/>
      </w:pPr>
      <w:r>
        <w:t>C6.</w:t>
      </w:r>
      <w:r>
        <w:tab/>
        <w:t>Roofs/Ceilings/Floors</w:t>
      </w:r>
      <w:r>
        <w:tab/>
      </w:r>
    </w:p>
    <w:p w:rsidR="004B0318" w:rsidRDefault="009C3305" w:rsidP="00322B6C">
      <w:pPr>
        <w:pStyle w:val="TAC1"/>
        <w:ind w:right="-142"/>
        <w:jc w:val="both"/>
      </w:pPr>
      <w:r>
        <w:t>C7.</w:t>
      </w:r>
      <w:r>
        <w:tab/>
        <w:t>Internal partitions</w:t>
      </w:r>
      <w:r>
        <w:tab/>
      </w:r>
    </w:p>
    <w:p w:rsidR="004B0318" w:rsidRDefault="009C3305" w:rsidP="00322B6C">
      <w:pPr>
        <w:pStyle w:val="TAC1"/>
        <w:ind w:right="-142"/>
        <w:jc w:val="both"/>
      </w:pPr>
      <w:r>
        <w:t>C8.</w:t>
      </w:r>
      <w:r>
        <w:tab/>
        <w:t>Modules</w:t>
      </w:r>
      <w:r>
        <w:tab/>
      </w:r>
    </w:p>
    <w:p w:rsidR="004B0318" w:rsidRDefault="009C3305" w:rsidP="00322B6C">
      <w:pPr>
        <w:pStyle w:val="TAC1"/>
        <w:ind w:right="-142"/>
        <w:jc w:val="both"/>
      </w:pPr>
      <w:r>
        <w:t>C9.</w:t>
      </w:r>
      <w:r>
        <w:tab/>
        <w:t>Building heights</w:t>
      </w:r>
      <w:r>
        <w:tab/>
      </w:r>
    </w:p>
    <w:p w:rsidR="004B0318" w:rsidRDefault="009C3305" w:rsidP="00322B6C">
      <w:pPr>
        <w:pStyle w:val="TAC1"/>
        <w:ind w:right="-142"/>
        <w:jc w:val="both"/>
      </w:pPr>
      <w:r>
        <w:t>C10.</w:t>
      </w:r>
      <w:r>
        <w:tab/>
        <w:t>Openings</w:t>
      </w:r>
      <w:r>
        <w:tab/>
      </w:r>
    </w:p>
    <w:p w:rsidR="004B0318" w:rsidRDefault="009C3305" w:rsidP="00322B6C">
      <w:pPr>
        <w:pStyle w:val="TAC1"/>
        <w:ind w:right="-142"/>
        <w:jc w:val="both"/>
      </w:pPr>
      <w:r>
        <w:t>C11.</w:t>
      </w:r>
      <w:r>
        <w:tab/>
        <w:t>Toilet services</w:t>
      </w:r>
      <w:r>
        <w:tab/>
      </w:r>
    </w:p>
    <w:p w:rsidR="004B0318" w:rsidRDefault="009C3305" w:rsidP="00322B6C">
      <w:pPr>
        <w:pStyle w:val="TAC1"/>
        <w:ind w:right="-142"/>
        <w:jc w:val="both"/>
      </w:pPr>
      <w:r>
        <w:t>C12.</w:t>
      </w:r>
      <w:r>
        <w:tab/>
        <w:t>Kitchenettes</w:t>
      </w:r>
      <w:r>
        <w:tab/>
      </w:r>
    </w:p>
    <w:p w:rsidR="004B0318" w:rsidRDefault="009C3305" w:rsidP="00322B6C">
      <w:pPr>
        <w:pStyle w:val="TAC1"/>
        <w:ind w:right="-142"/>
        <w:jc w:val="both"/>
      </w:pPr>
      <w:r>
        <w:t>C13.</w:t>
      </w:r>
      <w:r>
        <w:tab/>
        <w:t>Furniture</w:t>
      </w:r>
      <w:r>
        <w:tab/>
      </w:r>
    </w:p>
    <w:p w:rsidR="004B0318" w:rsidRDefault="004531D1" w:rsidP="00322B6C">
      <w:pPr>
        <w:pStyle w:val="TAC1"/>
        <w:ind w:right="-142"/>
        <w:jc w:val="both"/>
      </w:pPr>
      <w:r>
        <w:t>C14.</w:t>
      </w:r>
      <w:r>
        <w:tab/>
        <w:t>Internal markings</w:t>
      </w:r>
      <w:r w:rsidR="009C3305">
        <w:tab/>
      </w:r>
    </w:p>
    <w:p w:rsidR="004B0318" w:rsidRDefault="004B0318" w:rsidP="00322B6C">
      <w:pPr>
        <w:pStyle w:val="TAC1"/>
        <w:ind w:right="-142"/>
        <w:jc w:val="both"/>
      </w:pPr>
      <w:r>
        <w:t>C15.</w:t>
      </w:r>
      <w:r>
        <w:tab/>
        <w:t>Inte</w:t>
      </w:r>
      <w:r w:rsidR="009C3305">
        <w:t>gration of engineering systems</w:t>
      </w:r>
      <w:r w:rsidR="009C3305">
        <w:tab/>
      </w:r>
    </w:p>
    <w:p w:rsidR="004B0318" w:rsidRDefault="004B0318" w:rsidP="00322B6C">
      <w:pPr>
        <w:pStyle w:val="TAC1"/>
        <w:ind w:right="-142"/>
        <w:jc w:val="both"/>
        <w:rPr>
          <w:sz w:val="18"/>
          <w:szCs w:val="18"/>
        </w:rPr>
      </w:pPr>
    </w:p>
    <w:p w:rsidR="004B0318" w:rsidRDefault="004B0318" w:rsidP="00322B6C">
      <w:pPr>
        <w:pStyle w:val="TAC1"/>
        <w:ind w:right="-142"/>
        <w:jc w:val="both"/>
        <w:rPr>
          <w:sz w:val="18"/>
          <w:szCs w:val="18"/>
        </w:rPr>
      </w:pPr>
    </w:p>
    <w:p w:rsidR="004B0318" w:rsidRDefault="004B0318" w:rsidP="00322B6C">
      <w:pPr>
        <w:pStyle w:val="TAC1"/>
        <w:ind w:right="-142"/>
        <w:jc w:val="both"/>
        <w:rPr>
          <w:sz w:val="18"/>
          <w:szCs w:val="18"/>
        </w:rPr>
      </w:pPr>
    </w:p>
    <w:p w:rsidR="004B0318" w:rsidRDefault="004B0318" w:rsidP="00322B6C">
      <w:pPr>
        <w:pStyle w:val="TAC1"/>
        <w:ind w:right="-142"/>
        <w:jc w:val="both"/>
        <w:rPr>
          <w:sz w:val="18"/>
          <w:szCs w:val="18"/>
        </w:rPr>
      </w:pPr>
    </w:p>
    <w:p w:rsidR="004B0318" w:rsidRDefault="004B0318" w:rsidP="00322B6C">
      <w:pPr>
        <w:pStyle w:val="TAC1"/>
        <w:ind w:right="-142"/>
        <w:jc w:val="both"/>
        <w:rPr>
          <w:sz w:val="18"/>
          <w:szCs w:val="18"/>
        </w:rPr>
      </w:pPr>
    </w:p>
    <w:p w:rsidR="004B0318" w:rsidRDefault="004B0318" w:rsidP="00322B6C">
      <w:pPr>
        <w:pStyle w:val="TAC1"/>
        <w:ind w:right="-142"/>
        <w:jc w:val="both"/>
        <w:rPr>
          <w:sz w:val="18"/>
          <w:szCs w:val="18"/>
        </w:rPr>
      </w:pPr>
    </w:p>
    <w:p w:rsidR="004B0318" w:rsidRDefault="004B0318" w:rsidP="00322B6C">
      <w:pPr>
        <w:pStyle w:val="TAC1"/>
        <w:ind w:right="-142"/>
        <w:jc w:val="both"/>
        <w:rPr>
          <w:sz w:val="18"/>
          <w:szCs w:val="18"/>
        </w:rPr>
      </w:pPr>
    </w:p>
    <w:p w:rsidR="004B0318" w:rsidRDefault="004B0318" w:rsidP="00322B6C">
      <w:pPr>
        <w:pStyle w:val="TAC1"/>
        <w:ind w:right="-142"/>
        <w:jc w:val="both"/>
        <w:rPr>
          <w:sz w:val="18"/>
          <w:szCs w:val="18"/>
        </w:rPr>
      </w:pPr>
    </w:p>
    <w:p w:rsidR="004B0318" w:rsidRDefault="004B0318" w:rsidP="00322B6C">
      <w:pPr>
        <w:pStyle w:val="TAC1"/>
        <w:ind w:right="-142"/>
        <w:jc w:val="both"/>
        <w:rPr>
          <w:sz w:val="18"/>
          <w:szCs w:val="18"/>
        </w:rPr>
      </w:pPr>
    </w:p>
    <w:p w:rsidR="004B0318" w:rsidRDefault="004B0318" w:rsidP="00322B6C">
      <w:pPr>
        <w:pStyle w:val="TAC1"/>
        <w:ind w:right="-142"/>
        <w:jc w:val="both"/>
        <w:rPr>
          <w:sz w:val="18"/>
          <w:szCs w:val="18"/>
        </w:rPr>
      </w:pPr>
    </w:p>
    <w:p w:rsidR="004B0318" w:rsidRDefault="004B0318" w:rsidP="00322B6C">
      <w:pPr>
        <w:pStyle w:val="TAC1"/>
        <w:ind w:right="-142"/>
        <w:jc w:val="both"/>
        <w:rPr>
          <w:sz w:val="18"/>
          <w:szCs w:val="18"/>
        </w:rPr>
      </w:pPr>
    </w:p>
    <w:p w:rsidR="003C3688" w:rsidRDefault="003C3688" w:rsidP="00322B6C">
      <w:pPr>
        <w:pStyle w:val="2"/>
        <w:ind w:right="-142"/>
        <w:jc w:val="both"/>
        <w:sectPr w:rsidR="003C3688" w:rsidSect="00397F96">
          <w:headerReference w:type="even" r:id="rId8"/>
          <w:headerReference w:type="default" r:id="rId9"/>
          <w:footerReference w:type="even" r:id="rId10"/>
          <w:footerReference w:type="default" r:id="rId11"/>
          <w:pgSz w:w="11907" w:h="16840" w:code="9"/>
          <w:pgMar w:top="1418" w:right="992" w:bottom="1134" w:left="1418" w:header="567" w:footer="567" w:gutter="0"/>
          <w:cols w:space="720"/>
          <w:bidi/>
          <w:docGrid w:linePitch="272"/>
        </w:sectPr>
      </w:pPr>
      <w:bookmarkStart w:id="4" w:name="_Toc380482300"/>
      <w:bookmarkStart w:id="5" w:name="_Toc383857761"/>
    </w:p>
    <w:p w:rsidR="00166E2C" w:rsidRDefault="00166E2C" w:rsidP="00322B6C">
      <w:pPr>
        <w:pStyle w:val="2"/>
        <w:ind w:right="-142"/>
        <w:jc w:val="both"/>
      </w:pPr>
    </w:p>
    <w:p w:rsidR="004B0318" w:rsidRDefault="004B0318" w:rsidP="00322B6C">
      <w:pPr>
        <w:pStyle w:val="2"/>
        <w:spacing w:line="360" w:lineRule="auto"/>
        <w:ind w:right="-142"/>
        <w:jc w:val="both"/>
      </w:pPr>
      <w:r>
        <w:t xml:space="preserve">PART A - </w:t>
      </w:r>
      <w:bookmarkEnd w:id="4"/>
      <w:bookmarkEnd w:id="5"/>
      <w:r w:rsidR="00963721">
        <w:t>Construction</w:t>
      </w:r>
    </w:p>
    <w:p w:rsidR="004B0318" w:rsidRDefault="004B0318" w:rsidP="00322B6C">
      <w:pPr>
        <w:pStyle w:val="10"/>
        <w:spacing w:line="360" w:lineRule="auto"/>
        <w:ind w:right="-142"/>
      </w:pPr>
      <w:r>
        <w:t>This chapter describes the construction principles and guidelines for designing the facility, details and special features.</w:t>
      </w:r>
    </w:p>
    <w:p w:rsidR="004B0318" w:rsidRDefault="004B0318" w:rsidP="00322B6C">
      <w:pPr>
        <w:pStyle w:val="2"/>
        <w:spacing w:line="360" w:lineRule="auto"/>
        <w:ind w:right="-142"/>
        <w:jc w:val="both"/>
      </w:pPr>
      <w:bookmarkStart w:id="6" w:name="_Toc383857762"/>
      <w:bookmarkStart w:id="7" w:name="_Toc379336374"/>
      <w:bookmarkStart w:id="8" w:name="_Toc379336490"/>
      <w:r>
        <w:t>A1</w:t>
      </w:r>
      <w:r>
        <w:tab/>
        <w:t>Work Contents</w:t>
      </w:r>
      <w:bookmarkEnd w:id="6"/>
      <w:r>
        <w:t xml:space="preserve"> </w:t>
      </w:r>
      <w:bookmarkEnd w:id="7"/>
      <w:bookmarkEnd w:id="8"/>
    </w:p>
    <w:p w:rsidR="004B0318" w:rsidRDefault="004B0318" w:rsidP="00D708A7">
      <w:pPr>
        <w:pStyle w:val="text-1"/>
        <w:tabs>
          <w:tab w:val="left" w:pos="2127"/>
        </w:tabs>
        <w:spacing w:line="360" w:lineRule="auto"/>
        <w:ind w:left="-1" w:right="-240"/>
      </w:pPr>
      <w:r>
        <w:t>The work includes an architectural planning of parts defined in the professionally drawn plans, and implementation of the facility according to the conditions and guidelines specified below.</w:t>
      </w:r>
    </w:p>
    <w:p w:rsidR="004B0318" w:rsidRDefault="004B0318" w:rsidP="00D708A7">
      <w:pPr>
        <w:pStyle w:val="text-1"/>
        <w:spacing w:line="360" w:lineRule="auto"/>
        <w:ind w:left="-1" w:right="-240"/>
      </w:pPr>
      <w:r>
        <w:t>The work includes planning and implementation of the facility in all its parts and systems, including connection to all outside systems.</w:t>
      </w:r>
    </w:p>
    <w:p w:rsidR="004B0318" w:rsidRDefault="004B0318" w:rsidP="00322B6C">
      <w:pPr>
        <w:pStyle w:val="2"/>
        <w:spacing w:line="360" w:lineRule="auto"/>
        <w:ind w:right="-142"/>
        <w:jc w:val="both"/>
      </w:pPr>
      <w:bookmarkStart w:id="9" w:name="_Toc379336375"/>
      <w:bookmarkStart w:id="10" w:name="_Toc379336491"/>
      <w:bookmarkStart w:id="11" w:name="_Toc383857763"/>
      <w:r>
        <w:t>A2</w:t>
      </w:r>
      <w:r>
        <w:tab/>
        <w:t>Definitions</w:t>
      </w:r>
      <w:bookmarkEnd w:id="9"/>
      <w:bookmarkEnd w:id="10"/>
      <w:bookmarkEnd w:id="11"/>
    </w:p>
    <w:p w:rsidR="004B0318" w:rsidRDefault="004B0318" w:rsidP="00322B6C">
      <w:pPr>
        <w:pStyle w:val="text-1"/>
        <w:spacing w:line="360" w:lineRule="auto"/>
        <w:ind w:left="-1" w:right="-142"/>
      </w:pPr>
      <w:r>
        <w:t>In this chapter, usually, terms appearing in the left column will have the meaning defined in the right column below, except if the context indicates otherwise.</w:t>
      </w:r>
    </w:p>
    <w:p w:rsidR="004B0318" w:rsidRDefault="004B0318" w:rsidP="00322B6C">
      <w:pPr>
        <w:bidi w:val="0"/>
        <w:spacing w:line="360" w:lineRule="auto"/>
        <w:ind w:right="-142"/>
        <w:jc w:val="both"/>
        <w:rPr>
          <w:rFonts w:ascii="Arial" w:hAnsi="Arial"/>
        </w:rPr>
      </w:pPr>
    </w:p>
    <w:tbl>
      <w:tblPr>
        <w:tblW w:w="9072" w:type="dxa"/>
        <w:tblInd w:w="249"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985"/>
        <w:gridCol w:w="7087"/>
      </w:tblGrid>
      <w:tr w:rsidR="004B0318" w:rsidTr="00D708A7">
        <w:tc>
          <w:tcPr>
            <w:tcW w:w="1985" w:type="dxa"/>
            <w:tcBorders>
              <w:top w:val="double" w:sz="6" w:space="0" w:color="auto"/>
              <w:bottom w:val="double" w:sz="6" w:space="0" w:color="auto"/>
            </w:tcBorders>
          </w:tcPr>
          <w:p w:rsidR="004B0318" w:rsidRDefault="004B0318" w:rsidP="00322B6C">
            <w:pPr>
              <w:pStyle w:val="TOC1"/>
              <w:bidi w:val="0"/>
              <w:spacing w:before="60" w:after="60" w:line="320" w:lineRule="atLeast"/>
              <w:ind w:right="-142"/>
              <w:jc w:val="both"/>
              <w:rPr>
                <w:rFonts w:ascii="Arial" w:hAnsi="Arial"/>
                <w:b/>
                <w:bCs/>
                <w:sz w:val="24"/>
              </w:rPr>
            </w:pPr>
            <w:r>
              <w:rPr>
                <w:rFonts w:ascii="Arial" w:hAnsi="Arial"/>
                <w:b/>
                <w:bCs/>
                <w:sz w:val="24"/>
              </w:rPr>
              <w:t>Term</w:t>
            </w:r>
          </w:p>
        </w:tc>
        <w:tc>
          <w:tcPr>
            <w:tcW w:w="7087" w:type="dxa"/>
            <w:tcBorders>
              <w:top w:val="double" w:sz="6" w:space="0" w:color="auto"/>
              <w:bottom w:val="double" w:sz="6" w:space="0" w:color="auto"/>
            </w:tcBorders>
          </w:tcPr>
          <w:p w:rsidR="004B0318" w:rsidRDefault="004B0318" w:rsidP="00322B6C">
            <w:pPr>
              <w:pStyle w:val="TOC1"/>
              <w:bidi w:val="0"/>
              <w:spacing w:before="60" w:after="60" w:line="320" w:lineRule="atLeast"/>
              <w:ind w:right="-142"/>
              <w:jc w:val="both"/>
              <w:rPr>
                <w:rFonts w:ascii="Arial" w:hAnsi="Arial"/>
                <w:b/>
                <w:bCs/>
                <w:sz w:val="24"/>
              </w:rPr>
            </w:pPr>
            <w:r>
              <w:rPr>
                <w:rFonts w:ascii="Arial" w:hAnsi="Arial"/>
                <w:b/>
                <w:bCs/>
                <w:sz w:val="24"/>
              </w:rPr>
              <w:t>Meaning</w:t>
            </w:r>
          </w:p>
        </w:tc>
      </w:tr>
      <w:tr w:rsidR="004B0318" w:rsidTr="00D708A7">
        <w:tc>
          <w:tcPr>
            <w:tcW w:w="1985" w:type="dxa"/>
            <w:tcBorders>
              <w:top w:val="nil"/>
            </w:tcBorders>
          </w:tcPr>
          <w:p w:rsidR="004B0318" w:rsidRDefault="004B0318" w:rsidP="00322B6C">
            <w:pPr>
              <w:pStyle w:val="TOC1"/>
              <w:bidi w:val="0"/>
              <w:spacing w:before="60" w:after="60" w:line="320" w:lineRule="atLeast"/>
              <w:ind w:right="-142"/>
              <w:jc w:val="both"/>
              <w:rPr>
                <w:rFonts w:ascii="Arial" w:hAnsi="Arial"/>
                <w:sz w:val="24"/>
              </w:rPr>
            </w:pPr>
            <w:r>
              <w:rPr>
                <w:rFonts w:ascii="Arial" w:hAnsi="Arial"/>
                <w:sz w:val="24"/>
              </w:rPr>
              <w:t>Client</w:t>
            </w:r>
          </w:p>
        </w:tc>
        <w:tc>
          <w:tcPr>
            <w:tcW w:w="7087" w:type="dxa"/>
            <w:tcBorders>
              <w:top w:val="nil"/>
            </w:tcBorders>
          </w:tcPr>
          <w:p w:rsidR="004B0318" w:rsidRDefault="009C3305" w:rsidP="00322B6C">
            <w:pPr>
              <w:pStyle w:val="TOC1"/>
              <w:bidi w:val="0"/>
              <w:spacing w:before="60" w:after="60" w:line="320" w:lineRule="atLeast"/>
              <w:ind w:right="-142"/>
              <w:jc w:val="both"/>
              <w:rPr>
                <w:rFonts w:ascii="Arial" w:hAnsi="Arial"/>
                <w:sz w:val="24"/>
              </w:rPr>
            </w:pPr>
            <w:r>
              <w:rPr>
                <w:rFonts w:ascii="Arial" w:hAnsi="Arial"/>
                <w:sz w:val="24"/>
              </w:rPr>
              <w:t>Israel</w:t>
            </w:r>
            <w:r w:rsidR="00205400" w:rsidRPr="00205400">
              <w:rPr>
                <w:rFonts w:ascii="Arial" w:hAnsi="Arial"/>
                <w:sz w:val="24"/>
              </w:rPr>
              <w:t xml:space="preserve"> Tax Authority</w:t>
            </w:r>
            <w:r>
              <w:rPr>
                <w:rFonts w:ascii="Arial" w:hAnsi="Arial"/>
                <w:sz w:val="24"/>
              </w:rPr>
              <w:t xml:space="preserve"> (ITA)</w:t>
            </w:r>
            <w:r w:rsidR="00205400" w:rsidRPr="00205400">
              <w:rPr>
                <w:rFonts w:ascii="Arial" w:hAnsi="Arial"/>
                <w:sz w:val="24"/>
              </w:rPr>
              <w:t xml:space="preserve"> /</w:t>
            </w:r>
            <w:r w:rsidR="00205400">
              <w:rPr>
                <w:rFonts w:ascii="Arial" w:hAnsi="Arial"/>
                <w:sz w:val="24"/>
              </w:rPr>
              <w:t>Dep.</w:t>
            </w:r>
            <w:r w:rsidR="00205400" w:rsidRPr="00205400">
              <w:rPr>
                <w:rFonts w:ascii="Arial" w:hAnsi="Arial"/>
                <w:sz w:val="24"/>
              </w:rPr>
              <w:t xml:space="preserve"> Customs and VAT</w:t>
            </w:r>
            <w:r w:rsidR="00205400">
              <w:t xml:space="preserve"> </w:t>
            </w:r>
          </w:p>
        </w:tc>
      </w:tr>
      <w:tr w:rsidR="004B0318" w:rsidTr="00D708A7">
        <w:tc>
          <w:tcPr>
            <w:tcW w:w="1985" w:type="dxa"/>
          </w:tcPr>
          <w:p w:rsidR="004B0318" w:rsidRDefault="004B0318" w:rsidP="00322B6C">
            <w:pPr>
              <w:pStyle w:val="TOC1"/>
              <w:bidi w:val="0"/>
              <w:spacing w:before="60" w:after="60" w:line="320" w:lineRule="atLeast"/>
              <w:ind w:right="-142"/>
              <w:jc w:val="both"/>
              <w:rPr>
                <w:rFonts w:ascii="Arial" w:hAnsi="Arial"/>
                <w:sz w:val="24"/>
              </w:rPr>
            </w:pPr>
            <w:r>
              <w:rPr>
                <w:rFonts w:ascii="Arial" w:hAnsi="Arial"/>
                <w:sz w:val="24"/>
              </w:rPr>
              <w:t xml:space="preserve"> User</w:t>
            </w:r>
          </w:p>
        </w:tc>
        <w:tc>
          <w:tcPr>
            <w:tcW w:w="7087" w:type="dxa"/>
          </w:tcPr>
          <w:p w:rsidR="004B0318" w:rsidRDefault="00205400" w:rsidP="00322B6C">
            <w:pPr>
              <w:pStyle w:val="TOC1"/>
              <w:bidi w:val="0"/>
              <w:spacing w:before="60" w:after="60" w:line="320" w:lineRule="atLeast"/>
              <w:ind w:right="-142"/>
              <w:jc w:val="both"/>
              <w:rPr>
                <w:rFonts w:ascii="Arial" w:hAnsi="Arial"/>
                <w:sz w:val="24"/>
              </w:rPr>
            </w:pPr>
            <w:r>
              <w:rPr>
                <w:rFonts w:ascii="Arial" w:hAnsi="Arial"/>
                <w:sz w:val="24"/>
              </w:rPr>
              <w:t xml:space="preserve">Dep. </w:t>
            </w:r>
            <w:r w:rsidR="004B0318">
              <w:rPr>
                <w:rFonts w:ascii="Arial" w:hAnsi="Arial"/>
                <w:sz w:val="24"/>
              </w:rPr>
              <w:t xml:space="preserve">Customs and V.A.T. </w:t>
            </w:r>
          </w:p>
        </w:tc>
      </w:tr>
      <w:tr w:rsidR="004B0318" w:rsidTr="00D708A7">
        <w:tc>
          <w:tcPr>
            <w:tcW w:w="1985" w:type="dxa"/>
          </w:tcPr>
          <w:p w:rsidR="004B0318" w:rsidRDefault="004B0318" w:rsidP="00322B6C">
            <w:pPr>
              <w:pStyle w:val="TOC1"/>
              <w:bidi w:val="0"/>
              <w:spacing w:before="60" w:after="60" w:line="320" w:lineRule="atLeast"/>
              <w:ind w:right="-142"/>
              <w:jc w:val="both"/>
              <w:rPr>
                <w:rFonts w:ascii="Arial" w:hAnsi="Arial"/>
                <w:sz w:val="24"/>
              </w:rPr>
            </w:pPr>
            <w:r>
              <w:rPr>
                <w:rFonts w:ascii="Arial" w:hAnsi="Arial"/>
                <w:sz w:val="24"/>
              </w:rPr>
              <w:t xml:space="preserve"> Manager</w:t>
            </w:r>
          </w:p>
        </w:tc>
        <w:tc>
          <w:tcPr>
            <w:tcW w:w="7087" w:type="dxa"/>
          </w:tcPr>
          <w:p w:rsidR="004B0318" w:rsidRDefault="004B0318" w:rsidP="00D708A7">
            <w:pPr>
              <w:pStyle w:val="TOC1"/>
              <w:bidi w:val="0"/>
              <w:spacing w:before="60" w:after="60" w:line="320" w:lineRule="atLeast"/>
              <w:jc w:val="both"/>
              <w:rPr>
                <w:rFonts w:ascii="Arial" w:hAnsi="Arial"/>
                <w:sz w:val="24"/>
              </w:rPr>
            </w:pPr>
            <w:r>
              <w:rPr>
                <w:rFonts w:ascii="Arial" w:hAnsi="Arial"/>
                <w:sz w:val="24"/>
              </w:rPr>
              <w:t>The manager to be appointed by the Client, including any person authorized by the manager for the purposes of the contract.</w:t>
            </w:r>
          </w:p>
        </w:tc>
      </w:tr>
      <w:tr w:rsidR="004B0318" w:rsidTr="00D708A7">
        <w:tc>
          <w:tcPr>
            <w:tcW w:w="1985" w:type="dxa"/>
          </w:tcPr>
          <w:p w:rsidR="004B0318" w:rsidRDefault="004B0318" w:rsidP="00322B6C">
            <w:pPr>
              <w:pStyle w:val="TOC1"/>
              <w:bidi w:val="0"/>
              <w:spacing w:before="60" w:after="60" w:line="320" w:lineRule="atLeast"/>
              <w:ind w:right="-142"/>
              <w:jc w:val="both"/>
              <w:rPr>
                <w:rFonts w:ascii="Arial" w:hAnsi="Arial"/>
                <w:sz w:val="24"/>
              </w:rPr>
            </w:pPr>
            <w:r>
              <w:rPr>
                <w:rFonts w:ascii="Arial" w:hAnsi="Arial"/>
                <w:sz w:val="24"/>
              </w:rPr>
              <w:t>Inspector</w:t>
            </w:r>
            <w:r w:rsidR="00295B6F">
              <w:rPr>
                <w:rFonts w:ascii="Arial" w:hAnsi="Arial"/>
                <w:sz w:val="24"/>
              </w:rPr>
              <w:t xml:space="preserve"> / CTA</w:t>
            </w:r>
          </w:p>
        </w:tc>
        <w:tc>
          <w:tcPr>
            <w:tcW w:w="7087" w:type="dxa"/>
          </w:tcPr>
          <w:p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A person appointed i</w:t>
            </w:r>
            <w:r w:rsidR="009C3305">
              <w:rPr>
                <w:rFonts w:ascii="Arial" w:hAnsi="Arial"/>
                <w:sz w:val="24"/>
              </w:rPr>
              <w:t xml:space="preserve">n writing by the </w:t>
            </w:r>
            <w:r w:rsidR="00295B6F">
              <w:rPr>
                <w:rFonts w:ascii="Arial" w:hAnsi="Arial"/>
                <w:sz w:val="24"/>
              </w:rPr>
              <w:t>Client</w:t>
            </w:r>
            <w:r>
              <w:rPr>
                <w:rFonts w:ascii="Arial" w:hAnsi="Arial"/>
                <w:sz w:val="24"/>
              </w:rPr>
              <w:t xml:space="preserve"> in order to supervise </w:t>
            </w:r>
            <w:r w:rsidR="009C3305">
              <w:rPr>
                <w:rFonts w:ascii="Arial" w:hAnsi="Arial"/>
                <w:sz w:val="24"/>
              </w:rPr>
              <w:t xml:space="preserve">on his behalf </w:t>
            </w:r>
            <w:r>
              <w:rPr>
                <w:rFonts w:ascii="Arial" w:hAnsi="Arial"/>
                <w:sz w:val="24"/>
              </w:rPr>
              <w:t>the work or any part thereof.</w:t>
            </w:r>
          </w:p>
        </w:tc>
      </w:tr>
      <w:tr w:rsidR="004B0318" w:rsidTr="00D708A7">
        <w:tc>
          <w:tcPr>
            <w:tcW w:w="1985" w:type="dxa"/>
          </w:tcPr>
          <w:p w:rsidR="004B0318" w:rsidRDefault="004B0318" w:rsidP="00322B6C">
            <w:pPr>
              <w:pStyle w:val="TOC1"/>
              <w:bidi w:val="0"/>
              <w:spacing w:before="60" w:after="60" w:line="320" w:lineRule="atLeast"/>
              <w:ind w:right="-142"/>
              <w:jc w:val="both"/>
              <w:rPr>
                <w:rFonts w:ascii="Arial" w:hAnsi="Arial"/>
                <w:sz w:val="24"/>
              </w:rPr>
            </w:pPr>
            <w:r>
              <w:rPr>
                <w:rFonts w:ascii="Arial" w:hAnsi="Arial"/>
                <w:sz w:val="24"/>
              </w:rPr>
              <w:t xml:space="preserve">Contractor </w:t>
            </w:r>
          </w:p>
        </w:tc>
        <w:tc>
          <w:tcPr>
            <w:tcW w:w="7087" w:type="dxa"/>
          </w:tcPr>
          <w:p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Includes the representatives of the Contractor, his workers, agents, authorized signatories, and including all subcontractors working in the name of or for the Contractor in carrying out the work.</w:t>
            </w:r>
          </w:p>
        </w:tc>
      </w:tr>
      <w:tr w:rsidR="004B0318" w:rsidTr="00D708A7">
        <w:tc>
          <w:tcPr>
            <w:tcW w:w="1985" w:type="dxa"/>
          </w:tcPr>
          <w:p w:rsidR="004B0318" w:rsidRDefault="00057AFC" w:rsidP="00322B6C">
            <w:pPr>
              <w:pStyle w:val="TOC1"/>
              <w:bidi w:val="0"/>
              <w:spacing w:before="60" w:after="60" w:line="320" w:lineRule="atLeast"/>
              <w:ind w:right="-142"/>
              <w:jc w:val="both"/>
              <w:rPr>
                <w:rFonts w:ascii="Arial" w:hAnsi="Arial"/>
                <w:sz w:val="24"/>
              </w:rPr>
            </w:pPr>
            <w:r>
              <w:rPr>
                <w:rFonts w:ascii="Arial" w:hAnsi="Arial"/>
                <w:sz w:val="24"/>
              </w:rPr>
              <w:t>Site</w:t>
            </w:r>
            <w:r w:rsidR="004B0318">
              <w:rPr>
                <w:rFonts w:ascii="Arial" w:hAnsi="Arial"/>
                <w:sz w:val="24"/>
              </w:rPr>
              <w:t xml:space="preserve"> authority</w:t>
            </w:r>
          </w:p>
        </w:tc>
        <w:tc>
          <w:tcPr>
            <w:tcW w:w="7087" w:type="dxa"/>
          </w:tcPr>
          <w:p w:rsidR="004B0318" w:rsidRDefault="006C235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 xml:space="preserve">Land Owner / </w:t>
            </w:r>
            <w:proofErr w:type="spellStart"/>
            <w:r w:rsidR="00397F96">
              <w:rPr>
                <w:rFonts w:ascii="Arial" w:hAnsi="Arial"/>
                <w:sz w:val="24"/>
              </w:rPr>
              <w:t>Israport</w:t>
            </w:r>
            <w:proofErr w:type="spellEnd"/>
            <w:r w:rsidR="004B0318">
              <w:rPr>
                <w:rFonts w:ascii="Arial" w:hAnsi="Arial"/>
                <w:sz w:val="24"/>
              </w:rPr>
              <w:t xml:space="preserve"> Authority</w:t>
            </w:r>
          </w:p>
        </w:tc>
      </w:tr>
      <w:tr w:rsidR="004B0318" w:rsidTr="00D708A7">
        <w:tc>
          <w:tcPr>
            <w:tcW w:w="1985" w:type="dxa"/>
            <w:tcBorders>
              <w:bottom w:val="nil"/>
            </w:tcBorders>
          </w:tcPr>
          <w:p w:rsidR="004B0318" w:rsidRDefault="004B0318" w:rsidP="00322B6C">
            <w:pPr>
              <w:pStyle w:val="TOC1"/>
              <w:bidi w:val="0"/>
              <w:spacing w:before="60" w:after="60" w:line="320" w:lineRule="atLeast"/>
              <w:ind w:right="-142"/>
              <w:jc w:val="both"/>
              <w:rPr>
                <w:rFonts w:ascii="Arial" w:hAnsi="Arial"/>
                <w:sz w:val="24"/>
              </w:rPr>
            </w:pPr>
            <w:r>
              <w:rPr>
                <w:rFonts w:ascii="Arial" w:hAnsi="Arial"/>
                <w:sz w:val="24"/>
              </w:rPr>
              <w:t>Local committee</w:t>
            </w:r>
          </w:p>
        </w:tc>
        <w:tc>
          <w:tcPr>
            <w:tcW w:w="7087" w:type="dxa"/>
            <w:tcBorders>
              <w:bottom w:val="nil"/>
            </w:tcBorders>
          </w:tcPr>
          <w:p w:rsidR="004B0318" w:rsidRDefault="008159B6"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 xml:space="preserve">Haifa </w:t>
            </w:r>
            <w:r w:rsidR="004B0318">
              <w:rPr>
                <w:rFonts w:ascii="Arial" w:hAnsi="Arial"/>
                <w:sz w:val="24"/>
              </w:rPr>
              <w:t>Local Authority committee</w:t>
            </w:r>
          </w:p>
        </w:tc>
      </w:tr>
      <w:tr w:rsidR="004B0318" w:rsidTr="00D708A7">
        <w:tblPrEx>
          <w:tblBorders>
            <w:top w:val="single" w:sz="6" w:space="0" w:color="auto"/>
            <w:left w:val="single" w:sz="6" w:space="0" w:color="auto"/>
            <w:bottom w:val="single" w:sz="6" w:space="0" w:color="auto"/>
            <w:right w:val="single" w:sz="6" w:space="0" w:color="auto"/>
          </w:tblBorders>
        </w:tblPrEx>
        <w:tc>
          <w:tcPr>
            <w:tcW w:w="1985" w:type="dxa"/>
            <w:tcBorders>
              <w:top w:val="single" w:sz="6" w:space="0" w:color="auto"/>
              <w:left w:val="double" w:sz="6" w:space="0" w:color="auto"/>
              <w:bottom w:val="double" w:sz="6" w:space="0" w:color="auto"/>
            </w:tcBorders>
          </w:tcPr>
          <w:p w:rsidR="004B0318" w:rsidRDefault="004B0318" w:rsidP="00322B6C">
            <w:pPr>
              <w:pStyle w:val="TOC1"/>
              <w:bidi w:val="0"/>
              <w:spacing w:before="60" w:after="60" w:line="320" w:lineRule="atLeast"/>
              <w:ind w:right="-142"/>
              <w:jc w:val="both"/>
              <w:rPr>
                <w:rFonts w:ascii="Arial" w:hAnsi="Arial"/>
                <w:sz w:val="24"/>
              </w:rPr>
            </w:pPr>
            <w:r>
              <w:rPr>
                <w:rFonts w:ascii="Arial" w:hAnsi="Arial"/>
              </w:rPr>
              <w:br w:type="page"/>
            </w:r>
            <w:r>
              <w:rPr>
                <w:rFonts w:ascii="Arial" w:hAnsi="Arial"/>
                <w:sz w:val="24"/>
              </w:rPr>
              <w:t>Planner</w:t>
            </w:r>
          </w:p>
        </w:tc>
        <w:tc>
          <w:tcPr>
            <w:tcW w:w="7087" w:type="dxa"/>
            <w:tcBorders>
              <w:top w:val="single" w:sz="6" w:space="0" w:color="auto"/>
              <w:bottom w:val="double" w:sz="6" w:space="0" w:color="auto"/>
              <w:right w:val="double" w:sz="6" w:space="0" w:color="auto"/>
            </w:tcBorders>
          </w:tcPr>
          <w:p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Architect, planner or consultant appointed by the Contractor for the purposes of this SOW.</w:t>
            </w:r>
          </w:p>
        </w:tc>
      </w:tr>
    </w:tbl>
    <w:p w:rsidR="004B0318" w:rsidRDefault="004B0318" w:rsidP="00322B6C">
      <w:pPr>
        <w:bidi w:val="0"/>
        <w:ind w:right="-142"/>
        <w:jc w:val="both"/>
      </w:pPr>
      <w:r>
        <w:br w:type="page"/>
      </w:r>
    </w:p>
    <w:tbl>
      <w:tblPr>
        <w:tblW w:w="0" w:type="auto"/>
        <w:tblInd w:w="249"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126"/>
        <w:gridCol w:w="7230"/>
      </w:tblGrid>
      <w:tr w:rsidR="004B0318">
        <w:tc>
          <w:tcPr>
            <w:tcW w:w="2126" w:type="dxa"/>
            <w:tcBorders>
              <w:top w:val="double" w:sz="6" w:space="0" w:color="auto"/>
              <w:bottom w:val="double" w:sz="6" w:space="0" w:color="auto"/>
            </w:tcBorders>
          </w:tcPr>
          <w:p w:rsidR="004B0318" w:rsidRDefault="004B0318" w:rsidP="00322B6C">
            <w:pPr>
              <w:pStyle w:val="TOC1"/>
              <w:bidi w:val="0"/>
              <w:spacing w:before="60" w:after="60" w:line="320" w:lineRule="atLeast"/>
              <w:ind w:right="-142"/>
              <w:jc w:val="both"/>
              <w:rPr>
                <w:rFonts w:ascii="Arial" w:hAnsi="Arial"/>
                <w:b/>
                <w:bCs/>
                <w:sz w:val="24"/>
              </w:rPr>
            </w:pPr>
            <w:r>
              <w:rPr>
                <w:rFonts w:ascii="Arial" w:hAnsi="Arial"/>
                <w:b/>
                <w:bCs/>
                <w:sz w:val="24"/>
              </w:rPr>
              <w:lastRenderedPageBreak/>
              <w:t>Term</w:t>
            </w:r>
          </w:p>
        </w:tc>
        <w:tc>
          <w:tcPr>
            <w:tcW w:w="7230" w:type="dxa"/>
            <w:tcBorders>
              <w:top w:val="double" w:sz="6" w:space="0" w:color="auto"/>
              <w:bottom w:val="double" w:sz="6" w:space="0" w:color="auto"/>
            </w:tcBorders>
          </w:tcPr>
          <w:p w:rsidR="004B0318" w:rsidRDefault="004B0318" w:rsidP="00322B6C">
            <w:pPr>
              <w:pStyle w:val="TOC1"/>
              <w:bidi w:val="0"/>
              <w:spacing w:before="60" w:after="60" w:line="320" w:lineRule="atLeast"/>
              <w:ind w:right="-142"/>
              <w:jc w:val="both"/>
              <w:rPr>
                <w:rFonts w:ascii="Arial" w:hAnsi="Arial"/>
                <w:b/>
                <w:bCs/>
                <w:sz w:val="24"/>
              </w:rPr>
            </w:pPr>
            <w:r>
              <w:rPr>
                <w:rFonts w:ascii="Arial" w:hAnsi="Arial"/>
                <w:b/>
                <w:bCs/>
                <w:sz w:val="24"/>
              </w:rPr>
              <w:t>Meaning</w:t>
            </w:r>
          </w:p>
        </w:tc>
      </w:tr>
      <w:tr w:rsidR="004B0318" w:rsidRPr="00D708A7">
        <w:tblPrEx>
          <w:tblBorders>
            <w:top w:val="single" w:sz="6" w:space="0" w:color="auto"/>
            <w:left w:val="single" w:sz="6" w:space="0" w:color="auto"/>
            <w:bottom w:val="single" w:sz="6" w:space="0" w:color="auto"/>
            <w:right w:val="single" w:sz="6" w:space="0" w:color="auto"/>
          </w:tblBorders>
        </w:tblPrEx>
        <w:tc>
          <w:tcPr>
            <w:tcW w:w="2126" w:type="dxa"/>
            <w:tcBorders>
              <w:top w:val="nil"/>
              <w:left w:val="double" w:sz="6" w:space="0" w:color="auto"/>
              <w:bottom w:val="nil"/>
            </w:tcBorders>
          </w:tcPr>
          <w:p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 xml:space="preserve"> Work or works</w:t>
            </w:r>
          </w:p>
        </w:tc>
        <w:tc>
          <w:tcPr>
            <w:tcW w:w="7230" w:type="dxa"/>
            <w:tcBorders>
              <w:top w:val="nil"/>
              <w:right w:val="double" w:sz="6" w:space="0" w:color="auto"/>
            </w:tcBorders>
          </w:tcPr>
          <w:p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 xml:space="preserve">Planning and execution of all works, buildings and completing the project as specified in this SOW and in accordance with the instructions in its annexes, including all work demanded from the Contractor by the Client and/or the </w:t>
            </w:r>
            <w:r w:rsidR="006D0594">
              <w:rPr>
                <w:rFonts w:ascii="Arial" w:hAnsi="Arial"/>
                <w:sz w:val="24"/>
              </w:rPr>
              <w:t>CTA /</w:t>
            </w:r>
            <w:r>
              <w:rPr>
                <w:rFonts w:ascii="Arial" w:hAnsi="Arial"/>
                <w:sz w:val="24"/>
              </w:rPr>
              <w:t>inspector in accordance with the contract and including any temporary work required for their execution. Without detracting from the general nature of the preceding definition, it is agreed that the work also includes the following components:</w:t>
            </w:r>
          </w:p>
        </w:tc>
      </w:tr>
      <w:tr w:rsidR="004B0318" w:rsidRPr="00D708A7">
        <w:tblPrEx>
          <w:tblBorders>
            <w:top w:val="single" w:sz="6" w:space="0" w:color="auto"/>
            <w:left w:val="single" w:sz="6" w:space="0" w:color="auto"/>
            <w:bottom w:val="single" w:sz="6" w:space="0" w:color="auto"/>
            <w:right w:val="single" w:sz="6" w:space="0" w:color="auto"/>
          </w:tblBorders>
        </w:tblPrEx>
        <w:tc>
          <w:tcPr>
            <w:tcW w:w="2126" w:type="dxa"/>
            <w:tcBorders>
              <w:top w:val="nil"/>
              <w:left w:val="double" w:sz="6" w:space="0" w:color="auto"/>
              <w:bottom w:val="nil"/>
            </w:tcBorders>
          </w:tcPr>
          <w:p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p>
        </w:tc>
        <w:tc>
          <w:tcPr>
            <w:tcW w:w="7230" w:type="dxa"/>
            <w:tcBorders>
              <w:right w:val="double" w:sz="6" w:space="0" w:color="auto"/>
            </w:tcBorders>
          </w:tcPr>
          <w:p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All development work in the area of the land required to construct the project, including roads, sidewalks, drainage, ventilation, lighting, electricity, telephones, fire detection and extinguishing, security, communication and all such approved, among others, by the Client.</w:t>
            </w:r>
          </w:p>
        </w:tc>
      </w:tr>
      <w:tr w:rsidR="004B0318" w:rsidRPr="00D708A7">
        <w:tblPrEx>
          <w:tblBorders>
            <w:top w:val="single" w:sz="6" w:space="0" w:color="auto"/>
            <w:left w:val="single" w:sz="6" w:space="0" w:color="auto"/>
            <w:bottom w:val="single" w:sz="6" w:space="0" w:color="auto"/>
            <w:right w:val="single" w:sz="6" w:space="0" w:color="auto"/>
          </w:tblBorders>
        </w:tblPrEx>
        <w:tc>
          <w:tcPr>
            <w:tcW w:w="2126" w:type="dxa"/>
            <w:tcBorders>
              <w:top w:val="nil"/>
              <w:left w:val="double" w:sz="6" w:space="0" w:color="auto"/>
              <w:bottom w:val="nil"/>
            </w:tcBorders>
          </w:tcPr>
          <w:p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p>
        </w:tc>
        <w:tc>
          <w:tcPr>
            <w:tcW w:w="7230" w:type="dxa"/>
            <w:tcBorders>
              <w:right w:val="double" w:sz="6" w:space="0" w:color="auto"/>
            </w:tcBorders>
          </w:tcPr>
          <w:p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Responsibility of a Contractor’s engineer towards the local planning and building committee</w:t>
            </w:r>
            <w:r w:rsidR="00186BEC">
              <w:rPr>
                <w:rFonts w:ascii="Arial" w:hAnsi="Arial"/>
                <w:sz w:val="24"/>
              </w:rPr>
              <w:t>s</w:t>
            </w:r>
            <w:r>
              <w:rPr>
                <w:rFonts w:ascii="Arial" w:hAnsi="Arial"/>
                <w:sz w:val="24"/>
              </w:rPr>
              <w:t>, to perform the inspection(s) and/or report(s) in accordance with the progress of execution and according to the requirements of the law, including engineer’s signature on an appropriate obligation towards the above local committee</w:t>
            </w:r>
            <w:r w:rsidR="00186BEC">
              <w:rPr>
                <w:rFonts w:ascii="Arial" w:hAnsi="Arial"/>
                <w:sz w:val="24"/>
              </w:rPr>
              <w:t>s</w:t>
            </w:r>
            <w:r>
              <w:rPr>
                <w:rFonts w:ascii="Arial" w:hAnsi="Arial"/>
                <w:sz w:val="24"/>
              </w:rPr>
              <w:t>.</w:t>
            </w:r>
          </w:p>
        </w:tc>
      </w:tr>
      <w:tr w:rsidR="004B0318" w:rsidRPr="00D708A7">
        <w:tblPrEx>
          <w:tblBorders>
            <w:top w:val="single" w:sz="6" w:space="0" w:color="auto"/>
            <w:left w:val="single" w:sz="6" w:space="0" w:color="auto"/>
            <w:bottom w:val="single" w:sz="6" w:space="0" w:color="auto"/>
            <w:right w:val="single" w:sz="6" w:space="0" w:color="auto"/>
          </w:tblBorders>
        </w:tblPrEx>
        <w:tc>
          <w:tcPr>
            <w:tcW w:w="2126" w:type="dxa"/>
            <w:tcBorders>
              <w:top w:val="nil"/>
              <w:left w:val="double" w:sz="6" w:space="0" w:color="auto"/>
            </w:tcBorders>
          </w:tcPr>
          <w:p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p>
        </w:tc>
        <w:tc>
          <w:tcPr>
            <w:tcW w:w="7230" w:type="dxa"/>
            <w:tcBorders>
              <w:right w:val="double" w:sz="6" w:space="0" w:color="auto"/>
            </w:tcBorders>
          </w:tcPr>
          <w:p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Fulfilling all obligations required to get the building license (s) and to fulfill the requirements and obligations of the building license(s), as well as execution of the work in accordance to it/them and in accordance with the demands of the relevant planning authorities (including the civil defense regulations for protected areas, electric corporation, Bezeq Corp., municipality, etc.), including all that relates to completing the work, including all work of coordination and/or dealing with the above bodies and/or authorities for the connection of the units in the pr</w:t>
            </w:r>
            <w:r w:rsidR="007228F6">
              <w:rPr>
                <w:rFonts w:ascii="Arial" w:hAnsi="Arial"/>
                <w:sz w:val="24"/>
              </w:rPr>
              <w:t>oject to various infrastructure networks (water, sewage</w:t>
            </w:r>
            <w:r>
              <w:rPr>
                <w:rFonts w:ascii="Arial" w:hAnsi="Arial"/>
                <w:sz w:val="24"/>
              </w:rPr>
              <w:t xml:space="preserve"> el</w:t>
            </w:r>
            <w:r w:rsidR="007228F6">
              <w:rPr>
                <w:rFonts w:ascii="Arial" w:hAnsi="Arial"/>
                <w:sz w:val="24"/>
              </w:rPr>
              <w:t>ectricity, communication, etc.)</w:t>
            </w:r>
            <w:r>
              <w:rPr>
                <w:rFonts w:ascii="Arial" w:hAnsi="Arial"/>
                <w:sz w:val="24"/>
              </w:rPr>
              <w:t xml:space="preserve"> inspection of the work and receipt of approval from the above bodies and/or authorities to perform the connection(s) (form 4 and similar), and receipt of municipal permit to occupy, certificate of end of work and receipt of certificate of completion.</w:t>
            </w:r>
          </w:p>
        </w:tc>
      </w:tr>
      <w:tr w:rsidR="004B0318" w:rsidRPr="00D708A7">
        <w:tblPrEx>
          <w:tblBorders>
            <w:top w:val="single" w:sz="6" w:space="0" w:color="auto"/>
            <w:left w:val="single" w:sz="6" w:space="0" w:color="auto"/>
            <w:bottom w:val="single" w:sz="6" w:space="0" w:color="auto"/>
            <w:right w:val="single" w:sz="6" w:space="0" w:color="auto"/>
          </w:tblBorders>
        </w:tblPrEx>
        <w:tc>
          <w:tcPr>
            <w:tcW w:w="2126" w:type="dxa"/>
            <w:tcBorders>
              <w:left w:val="double" w:sz="6" w:space="0" w:color="auto"/>
              <w:bottom w:val="nil"/>
            </w:tcBorders>
          </w:tcPr>
          <w:p w:rsidR="004B0318" w:rsidRDefault="00D708A7" w:rsidP="00D708A7">
            <w:pPr>
              <w:pStyle w:val="TOC1"/>
              <w:tabs>
                <w:tab w:val="clear" w:pos="8313"/>
                <w:tab w:val="right" w:leader="dot" w:pos="8115"/>
              </w:tabs>
              <w:bidi w:val="0"/>
              <w:spacing w:before="60" w:after="60" w:line="320" w:lineRule="atLeast"/>
              <w:rPr>
                <w:rFonts w:ascii="Arial" w:hAnsi="Arial"/>
                <w:sz w:val="24"/>
              </w:rPr>
            </w:pPr>
            <w:r>
              <w:rPr>
                <w:rFonts w:ascii="Arial" w:hAnsi="Arial"/>
                <w:sz w:val="24"/>
              </w:rPr>
              <w:t xml:space="preserve">Work </w:t>
            </w:r>
            <w:r w:rsidR="004B0318">
              <w:rPr>
                <w:rFonts w:ascii="Arial" w:hAnsi="Arial"/>
                <w:sz w:val="24"/>
              </w:rPr>
              <w:t>for measurement</w:t>
            </w:r>
          </w:p>
        </w:tc>
        <w:tc>
          <w:tcPr>
            <w:tcW w:w="7230" w:type="dxa"/>
            <w:tcBorders>
              <w:bottom w:val="nil"/>
              <w:right w:val="double" w:sz="6" w:space="0" w:color="auto"/>
            </w:tcBorders>
          </w:tcPr>
          <w:p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Such part of the work for which specific provision has been made in one of the documents of the SOW that it will be measured.</w:t>
            </w:r>
          </w:p>
        </w:tc>
      </w:tr>
      <w:tr w:rsidR="004B0318" w:rsidRPr="00D708A7">
        <w:tblPrEx>
          <w:tblBorders>
            <w:top w:val="single" w:sz="6" w:space="0" w:color="auto"/>
            <w:left w:val="single" w:sz="6" w:space="0" w:color="auto"/>
            <w:bottom w:val="single" w:sz="6" w:space="0" w:color="auto"/>
            <w:right w:val="single" w:sz="6" w:space="0" w:color="auto"/>
          </w:tblBorders>
        </w:tblPrEx>
        <w:tc>
          <w:tcPr>
            <w:tcW w:w="2126" w:type="dxa"/>
            <w:tcBorders>
              <w:left w:val="double" w:sz="6" w:space="0" w:color="auto"/>
              <w:bottom w:val="double" w:sz="6" w:space="0" w:color="auto"/>
            </w:tcBorders>
          </w:tcPr>
          <w:p w:rsidR="004B0318" w:rsidRDefault="004B0318" w:rsidP="00D708A7">
            <w:pPr>
              <w:pStyle w:val="TOC1"/>
              <w:tabs>
                <w:tab w:val="clear" w:pos="8313"/>
                <w:tab w:val="right" w:leader="dot" w:pos="8115"/>
              </w:tabs>
              <w:bidi w:val="0"/>
              <w:spacing w:before="60" w:after="60" w:line="320" w:lineRule="atLeast"/>
              <w:rPr>
                <w:rFonts w:ascii="Arial" w:hAnsi="Arial"/>
                <w:sz w:val="24"/>
              </w:rPr>
            </w:pPr>
            <w:r>
              <w:rPr>
                <w:rFonts w:ascii="Arial" w:hAnsi="Arial"/>
                <w:sz w:val="24"/>
              </w:rPr>
              <w:t xml:space="preserve">Temporary work or temporary building </w:t>
            </w:r>
          </w:p>
        </w:tc>
        <w:tc>
          <w:tcPr>
            <w:tcW w:w="7230" w:type="dxa"/>
            <w:tcBorders>
              <w:bottom w:val="double" w:sz="6" w:space="0" w:color="auto"/>
              <w:right w:val="double" w:sz="6" w:space="0" w:color="auto"/>
            </w:tcBorders>
          </w:tcPr>
          <w:p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Any work or building required on a temporary basis, in order to perform the work or in connection with the work.</w:t>
            </w:r>
          </w:p>
        </w:tc>
      </w:tr>
    </w:tbl>
    <w:p w:rsidR="004B0318" w:rsidRPr="00D708A7" w:rsidRDefault="004B0318" w:rsidP="00D708A7">
      <w:pPr>
        <w:pStyle w:val="TOC1"/>
        <w:tabs>
          <w:tab w:val="clear" w:pos="8313"/>
          <w:tab w:val="right" w:leader="dot" w:pos="8115"/>
        </w:tabs>
        <w:bidi w:val="0"/>
        <w:spacing w:before="60" w:after="60" w:line="320" w:lineRule="atLeast"/>
        <w:jc w:val="both"/>
        <w:rPr>
          <w:rFonts w:ascii="Arial" w:hAnsi="Arial"/>
          <w:sz w:val="24"/>
        </w:rPr>
      </w:pPr>
    </w:p>
    <w:tbl>
      <w:tblPr>
        <w:tblW w:w="0" w:type="auto"/>
        <w:tblInd w:w="249"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126"/>
        <w:gridCol w:w="7230"/>
      </w:tblGrid>
      <w:tr w:rsidR="004B0318" w:rsidRPr="00D708A7">
        <w:tc>
          <w:tcPr>
            <w:tcW w:w="2126" w:type="dxa"/>
            <w:tcBorders>
              <w:top w:val="double" w:sz="6" w:space="0" w:color="auto"/>
              <w:bottom w:val="double" w:sz="6" w:space="0" w:color="auto"/>
            </w:tcBorders>
          </w:tcPr>
          <w:p w:rsidR="004B0318" w:rsidRPr="00D708A7" w:rsidRDefault="004B0318" w:rsidP="00D708A7">
            <w:pPr>
              <w:pStyle w:val="TOC1"/>
              <w:tabs>
                <w:tab w:val="clear" w:pos="8313"/>
                <w:tab w:val="right" w:leader="dot" w:pos="8115"/>
              </w:tabs>
              <w:bidi w:val="0"/>
              <w:spacing w:before="60" w:after="60" w:line="320" w:lineRule="atLeast"/>
              <w:jc w:val="both"/>
              <w:rPr>
                <w:rFonts w:ascii="Arial" w:hAnsi="Arial"/>
                <w:sz w:val="24"/>
              </w:rPr>
            </w:pPr>
            <w:r w:rsidRPr="00D708A7">
              <w:rPr>
                <w:rFonts w:ascii="Arial" w:hAnsi="Arial"/>
                <w:sz w:val="24"/>
              </w:rPr>
              <w:lastRenderedPageBreak/>
              <w:t>Term</w:t>
            </w:r>
          </w:p>
        </w:tc>
        <w:tc>
          <w:tcPr>
            <w:tcW w:w="7230" w:type="dxa"/>
            <w:tcBorders>
              <w:top w:val="double" w:sz="6" w:space="0" w:color="auto"/>
              <w:bottom w:val="double" w:sz="6" w:space="0" w:color="auto"/>
            </w:tcBorders>
          </w:tcPr>
          <w:p w:rsidR="004B0318" w:rsidRPr="00D708A7" w:rsidRDefault="004B0318" w:rsidP="00D708A7">
            <w:pPr>
              <w:pStyle w:val="TOC1"/>
              <w:tabs>
                <w:tab w:val="clear" w:pos="8313"/>
                <w:tab w:val="right" w:leader="dot" w:pos="8115"/>
              </w:tabs>
              <w:bidi w:val="0"/>
              <w:spacing w:before="60" w:after="60" w:line="320" w:lineRule="atLeast"/>
              <w:jc w:val="both"/>
              <w:rPr>
                <w:rFonts w:ascii="Arial" w:hAnsi="Arial"/>
                <w:sz w:val="24"/>
              </w:rPr>
            </w:pPr>
            <w:r w:rsidRPr="00D708A7">
              <w:rPr>
                <w:rFonts w:ascii="Arial" w:hAnsi="Arial"/>
                <w:sz w:val="24"/>
              </w:rPr>
              <w:t>Meaning</w:t>
            </w:r>
          </w:p>
        </w:tc>
      </w:tr>
      <w:tr w:rsidR="004B0318" w:rsidRPr="00D708A7">
        <w:tc>
          <w:tcPr>
            <w:tcW w:w="2126" w:type="dxa"/>
            <w:tcBorders>
              <w:top w:val="single" w:sz="6" w:space="0" w:color="auto"/>
              <w:bottom w:val="single" w:sz="6" w:space="0" w:color="auto"/>
            </w:tcBorders>
          </w:tcPr>
          <w:p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sidRPr="00D708A7">
              <w:rPr>
                <w:rFonts w:ascii="Arial" w:hAnsi="Arial"/>
                <w:sz w:val="24"/>
              </w:rPr>
              <w:br w:type="page"/>
            </w:r>
            <w:r>
              <w:rPr>
                <w:rFonts w:ascii="Arial" w:hAnsi="Arial"/>
                <w:sz w:val="24"/>
              </w:rPr>
              <w:t>Execution of the work</w:t>
            </w:r>
          </w:p>
        </w:tc>
        <w:tc>
          <w:tcPr>
            <w:tcW w:w="7230" w:type="dxa"/>
            <w:tcBorders>
              <w:top w:val="single" w:sz="6" w:space="0" w:color="auto"/>
              <w:bottom w:val="single" w:sz="6" w:space="0" w:color="auto"/>
            </w:tcBorders>
          </w:tcPr>
          <w:p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Execution of all the work in full and completely according to this SOW at excellent quality and to the satisfaction of the inspector, the manager, the Client and the user.</w:t>
            </w:r>
          </w:p>
        </w:tc>
      </w:tr>
      <w:tr w:rsidR="004B0318" w:rsidRPr="00D708A7">
        <w:tc>
          <w:tcPr>
            <w:tcW w:w="2126" w:type="dxa"/>
            <w:tcBorders>
              <w:top w:val="nil"/>
            </w:tcBorders>
          </w:tcPr>
          <w:p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Work site</w:t>
            </w:r>
          </w:p>
        </w:tc>
        <w:tc>
          <w:tcPr>
            <w:tcW w:w="7230" w:type="dxa"/>
            <w:tcBorders>
              <w:top w:val="nil"/>
            </w:tcBorders>
          </w:tcPr>
          <w:p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The land on which, through which, under which or over which the work will be performed, and its near surroundings, including all the ground that may be put at the disposal of the Contractor in order to perform his obligations.</w:t>
            </w:r>
          </w:p>
        </w:tc>
      </w:tr>
      <w:tr w:rsidR="004B0318" w:rsidRPr="00D708A7">
        <w:tc>
          <w:tcPr>
            <w:tcW w:w="2126" w:type="dxa"/>
          </w:tcPr>
          <w:p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Order to start work (AEDC)</w:t>
            </w:r>
          </w:p>
        </w:tc>
        <w:tc>
          <w:tcPr>
            <w:tcW w:w="7230" w:type="dxa"/>
          </w:tcPr>
          <w:p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The day when the Contract is approved by the Client.</w:t>
            </w:r>
          </w:p>
        </w:tc>
      </w:tr>
      <w:tr w:rsidR="004B0318" w:rsidRPr="00D708A7">
        <w:tc>
          <w:tcPr>
            <w:tcW w:w="2126" w:type="dxa"/>
          </w:tcPr>
          <w:p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Act of God</w:t>
            </w:r>
          </w:p>
        </w:tc>
        <w:tc>
          <w:tcPr>
            <w:tcW w:w="7230" w:type="dxa"/>
          </w:tcPr>
          <w:p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 xml:space="preserve">Only the following events will be included: war, enemy invasion, battles with armed forces of an enemy country (whether war has been declared or not), or natural disaster. To remove all doubt, the following will </w:t>
            </w:r>
            <w:r w:rsidRPr="00D708A7">
              <w:rPr>
                <w:rFonts w:ascii="Arial" w:hAnsi="Arial"/>
                <w:sz w:val="24"/>
              </w:rPr>
              <w:t xml:space="preserve">not </w:t>
            </w:r>
            <w:r>
              <w:rPr>
                <w:rFonts w:ascii="Arial" w:hAnsi="Arial"/>
                <w:sz w:val="24"/>
              </w:rPr>
              <w:t xml:space="preserve">be </w:t>
            </w:r>
            <w:proofErr w:type="gramStart"/>
            <w:r>
              <w:rPr>
                <w:rFonts w:ascii="Arial" w:hAnsi="Arial"/>
                <w:sz w:val="24"/>
              </w:rPr>
              <w:t>defined  “</w:t>
            </w:r>
            <w:proofErr w:type="gramEnd"/>
            <w:r>
              <w:rPr>
                <w:rFonts w:ascii="Arial" w:hAnsi="Arial"/>
                <w:sz w:val="24"/>
              </w:rPr>
              <w:t xml:space="preserve">acts of God” for this purpose: days of rain, call-up to military service, curfew, disturbances, events related to </w:t>
            </w:r>
            <w:smartTag w:uri="urn:schemas-microsoft-com:office:smarttags" w:element="place">
              <w:r>
                <w:rPr>
                  <w:rFonts w:ascii="Arial" w:hAnsi="Arial"/>
                  <w:sz w:val="24"/>
                </w:rPr>
                <w:t>Judea</w:t>
              </w:r>
            </w:smartTag>
            <w:r>
              <w:rPr>
                <w:rFonts w:ascii="Arial" w:hAnsi="Arial"/>
                <w:sz w:val="24"/>
              </w:rPr>
              <w:t xml:space="preserve">, </w:t>
            </w:r>
            <w:smartTag w:uri="urn:schemas-microsoft-com:office:smarttags" w:element="City">
              <w:smartTag w:uri="urn:schemas-microsoft-com:office:smarttags" w:element="place">
                <w:r>
                  <w:rPr>
                    <w:rFonts w:ascii="Arial" w:hAnsi="Arial"/>
                    <w:sz w:val="24"/>
                  </w:rPr>
                  <w:t>Samaria</w:t>
                </w:r>
              </w:smartTag>
            </w:smartTag>
            <w:r>
              <w:rPr>
                <w:rFonts w:ascii="Arial" w:hAnsi="Arial"/>
                <w:sz w:val="24"/>
              </w:rPr>
              <w:t xml:space="preserve"> and </w:t>
            </w:r>
            <w:smartTag w:uri="urn:schemas-microsoft-com:office:smarttags" w:element="City">
              <w:smartTag w:uri="urn:schemas-microsoft-com:office:smarttags" w:element="place">
                <w:r>
                  <w:rPr>
                    <w:rFonts w:ascii="Arial" w:hAnsi="Arial"/>
                    <w:sz w:val="24"/>
                  </w:rPr>
                  <w:t>Gaza</w:t>
                </w:r>
              </w:smartTag>
            </w:smartTag>
            <w:r>
              <w:rPr>
                <w:rFonts w:ascii="Arial" w:hAnsi="Arial"/>
                <w:sz w:val="24"/>
              </w:rPr>
              <w:t xml:space="preserve">  (riots), strikes and lockouts.</w:t>
            </w:r>
          </w:p>
        </w:tc>
      </w:tr>
      <w:tr w:rsidR="004B0318" w:rsidRPr="00D708A7">
        <w:tc>
          <w:tcPr>
            <w:tcW w:w="2126" w:type="dxa"/>
          </w:tcPr>
          <w:p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Plans</w:t>
            </w:r>
          </w:p>
        </w:tc>
        <w:tc>
          <w:tcPr>
            <w:tcW w:w="7230" w:type="dxa"/>
          </w:tcPr>
          <w:p w:rsidR="004B0318" w:rsidRDefault="004B0318" w:rsidP="00D708A7">
            <w:pPr>
              <w:pStyle w:val="TOC1"/>
              <w:tabs>
                <w:tab w:val="clear" w:pos="8313"/>
                <w:tab w:val="right" w:leader="dot" w:pos="8115"/>
              </w:tabs>
              <w:bidi w:val="0"/>
              <w:spacing w:before="60" w:after="60" w:line="320" w:lineRule="atLeast"/>
              <w:jc w:val="both"/>
              <w:rPr>
                <w:rFonts w:ascii="Arial" w:hAnsi="Arial"/>
                <w:sz w:val="24"/>
              </w:rPr>
            </w:pPr>
            <w:r>
              <w:rPr>
                <w:rFonts w:ascii="Arial" w:hAnsi="Arial"/>
                <w:sz w:val="24"/>
              </w:rPr>
              <w:t xml:space="preserve">Plans constitute an inseparable part of the contract - including all changes in plans approved in writing by the Client or by the </w:t>
            </w:r>
            <w:r w:rsidR="007E51DA">
              <w:rPr>
                <w:rFonts w:ascii="Arial" w:hAnsi="Arial"/>
                <w:sz w:val="24"/>
              </w:rPr>
              <w:t>CTA/</w:t>
            </w:r>
            <w:r>
              <w:rPr>
                <w:rFonts w:ascii="Arial" w:hAnsi="Arial"/>
                <w:sz w:val="24"/>
              </w:rPr>
              <w:t xml:space="preserve">inspector concerned with this contract, whether they are plans from the Client, the Contractor, the user or any other statutory body, and also any other plan that may be approved in writing from time to time by the Client or by the </w:t>
            </w:r>
            <w:r w:rsidR="007E51DA">
              <w:rPr>
                <w:rFonts w:ascii="Arial" w:hAnsi="Arial"/>
                <w:sz w:val="24"/>
              </w:rPr>
              <w:t>CTA/</w:t>
            </w:r>
            <w:r>
              <w:rPr>
                <w:rFonts w:ascii="Arial" w:hAnsi="Arial"/>
                <w:sz w:val="24"/>
              </w:rPr>
              <w:t>inspector concerned with this SOW.</w:t>
            </w:r>
          </w:p>
        </w:tc>
      </w:tr>
    </w:tbl>
    <w:p w:rsidR="004B0318" w:rsidRPr="00D708A7" w:rsidRDefault="004B0318" w:rsidP="00D708A7">
      <w:pPr>
        <w:pStyle w:val="TOC1"/>
        <w:tabs>
          <w:tab w:val="clear" w:pos="8313"/>
          <w:tab w:val="right" w:leader="dot" w:pos="8115"/>
        </w:tabs>
        <w:bidi w:val="0"/>
        <w:spacing w:before="60" w:after="60" w:line="320" w:lineRule="atLeast"/>
        <w:jc w:val="both"/>
        <w:rPr>
          <w:rFonts w:ascii="Arial" w:hAnsi="Arial"/>
          <w:sz w:val="24"/>
        </w:rPr>
      </w:pPr>
    </w:p>
    <w:p w:rsidR="004B0318" w:rsidRPr="007C4D14" w:rsidRDefault="004B0318" w:rsidP="00767F13">
      <w:pPr>
        <w:pStyle w:val="2"/>
        <w:ind w:right="-142"/>
        <w:jc w:val="both"/>
        <w:rPr>
          <w:b w:val="0"/>
          <w:bCs w:val="0"/>
          <w:sz w:val="24"/>
        </w:rPr>
      </w:pPr>
      <w:bookmarkStart w:id="12" w:name="_Toc379336376"/>
      <w:bookmarkStart w:id="13" w:name="_Toc379336492"/>
      <w:r w:rsidRPr="00D708A7">
        <w:rPr>
          <w:sz w:val="24"/>
        </w:rPr>
        <w:br w:type="page"/>
      </w:r>
      <w:bookmarkStart w:id="14" w:name="_Toc383857764"/>
      <w:r w:rsidRPr="00767F13">
        <w:lastRenderedPageBreak/>
        <w:t>PART B - GENERAL AND SPECIAL CONDITIONS</w:t>
      </w:r>
      <w:bookmarkEnd w:id="12"/>
      <w:bookmarkEnd w:id="13"/>
      <w:bookmarkEnd w:id="14"/>
    </w:p>
    <w:p w:rsidR="004B0318" w:rsidRDefault="004B0318" w:rsidP="00322B6C">
      <w:pPr>
        <w:pStyle w:val="2"/>
        <w:spacing w:line="360" w:lineRule="auto"/>
        <w:ind w:right="-142"/>
        <w:jc w:val="both"/>
      </w:pPr>
      <w:bookmarkStart w:id="15" w:name="_Toc379336377"/>
      <w:bookmarkStart w:id="16" w:name="_Toc379336493"/>
      <w:bookmarkStart w:id="17" w:name="_Toc383857765"/>
      <w:r>
        <w:t>B1.</w:t>
      </w:r>
      <w:r>
        <w:tab/>
        <w:t xml:space="preserve">Requirements of this </w:t>
      </w:r>
      <w:bookmarkEnd w:id="15"/>
      <w:bookmarkEnd w:id="16"/>
      <w:bookmarkEnd w:id="17"/>
      <w:r>
        <w:t>SOW</w:t>
      </w:r>
    </w:p>
    <w:p w:rsidR="004B0318" w:rsidRDefault="004B0318" w:rsidP="00322B6C">
      <w:pPr>
        <w:pStyle w:val="text-1"/>
        <w:spacing w:line="360" w:lineRule="auto"/>
        <w:ind w:right="-142"/>
      </w:pPr>
      <w:r>
        <w:t xml:space="preserve">It is hereby agreed that the requirements of this SOW are </w:t>
      </w:r>
      <w:r w:rsidR="007E51DA">
        <w:t xml:space="preserve">the </w:t>
      </w:r>
      <w:r>
        <w:t xml:space="preserve">minimum basic requirements that serve as guidelines for the Contractor’s preliminary planning as to the form, nature and quality of the </w:t>
      </w:r>
      <w:r w:rsidR="007E51DA">
        <w:t>Facility</w:t>
      </w:r>
      <w:r>
        <w:t>.</w:t>
      </w:r>
    </w:p>
    <w:p w:rsidR="004B0318" w:rsidRDefault="004B0318" w:rsidP="00322B6C">
      <w:pPr>
        <w:pStyle w:val="text-1"/>
        <w:spacing w:line="360" w:lineRule="auto"/>
        <w:ind w:right="-142"/>
      </w:pPr>
      <w:r>
        <w:t xml:space="preserve">The facility will be designed and built according to the Contractor’s plans after </w:t>
      </w:r>
      <w:r w:rsidR="007F182D">
        <w:t xml:space="preserve">approved by the Client and after </w:t>
      </w:r>
      <w:r>
        <w:t>receiving all the approvals required by law and as specified in the documents of this SOW.</w:t>
      </w:r>
    </w:p>
    <w:p w:rsidR="004B0318" w:rsidRDefault="004B0318" w:rsidP="00322B6C">
      <w:pPr>
        <w:pStyle w:val="text-1"/>
        <w:spacing w:line="360" w:lineRule="auto"/>
        <w:ind w:right="-142"/>
      </w:pPr>
      <w:r>
        <w:t>It should be noted that the Client is ordering a complete property suitable for operation from all points of view, wherein each part fulfills its specific functions (unless noted otherwise), and even if some part or other were not specifically required in the documents of this SOW. (For example, no door will be without a handle, a steel part not galvanized or painted, part of a wall without finish adequate for its purpose, etc.).</w:t>
      </w:r>
    </w:p>
    <w:p w:rsidR="004B0318" w:rsidRDefault="004B0318" w:rsidP="00322B6C">
      <w:pPr>
        <w:pStyle w:val="2"/>
        <w:ind w:right="-142"/>
        <w:jc w:val="both"/>
      </w:pPr>
      <w:bookmarkStart w:id="18" w:name="_Toc379336378"/>
      <w:bookmarkStart w:id="19" w:name="_Toc379336494"/>
      <w:bookmarkStart w:id="20" w:name="_Toc383857766"/>
      <w:r>
        <w:t>B2.</w:t>
      </w:r>
      <w:r>
        <w:tab/>
      </w:r>
      <w:bookmarkEnd w:id="18"/>
      <w:bookmarkEnd w:id="19"/>
      <w:bookmarkEnd w:id="20"/>
      <w:r>
        <w:t>Compliance</w:t>
      </w:r>
    </w:p>
    <w:p w:rsidR="004B0318" w:rsidRDefault="004B0318" w:rsidP="00322B6C">
      <w:pPr>
        <w:pStyle w:val="text-1"/>
        <w:spacing w:line="360" w:lineRule="auto"/>
        <w:ind w:right="-142"/>
      </w:pPr>
      <w:r>
        <w:t>Planning and execution of the building will comply with all the laws, regulations, standards, instructions and standard specifications, including</w:t>
      </w:r>
      <w:r w:rsidR="00FE1E01">
        <w:t xml:space="preserve"> but not limited to: </w:t>
      </w:r>
    </w:p>
    <w:p w:rsidR="003530C7" w:rsidRDefault="004B0318">
      <w:pPr>
        <w:pStyle w:val="Style1"/>
        <w:numPr>
          <w:ilvl w:val="0"/>
          <w:numId w:val="1"/>
        </w:numPr>
        <w:tabs>
          <w:tab w:val="clear" w:pos="1211"/>
          <w:tab w:val="num" w:pos="1418"/>
        </w:tabs>
        <w:spacing w:line="360" w:lineRule="auto"/>
        <w:ind w:left="1418" w:right="-142" w:hanging="567"/>
      </w:pPr>
      <w:r>
        <w:t>Instructions and guidelines within the framework of this SOW with all its annexes.</w:t>
      </w:r>
    </w:p>
    <w:p w:rsidR="003530C7" w:rsidRDefault="004B0318">
      <w:pPr>
        <w:pStyle w:val="Style1"/>
        <w:numPr>
          <w:ilvl w:val="0"/>
          <w:numId w:val="1"/>
        </w:numPr>
        <w:tabs>
          <w:tab w:val="clear" w:pos="1211"/>
          <w:tab w:val="num" w:pos="1418"/>
        </w:tabs>
        <w:spacing w:line="360" w:lineRule="auto"/>
        <w:ind w:left="1418" w:right="-142" w:hanging="567"/>
      </w:pPr>
      <w:r>
        <w:t>Urban Construction Planning regulations.</w:t>
      </w:r>
    </w:p>
    <w:p w:rsidR="003530C7" w:rsidRDefault="004B0318" w:rsidP="008159B6">
      <w:pPr>
        <w:pStyle w:val="Style1"/>
        <w:numPr>
          <w:ilvl w:val="0"/>
          <w:numId w:val="1"/>
        </w:numPr>
        <w:tabs>
          <w:tab w:val="clear" w:pos="1211"/>
          <w:tab w:val="num" w:pos="1418"/>
        </w:tabs>
        <w:spacing w:line="360" w:lineRule="auto"/>
        <w:ind w:left="1418" w:right="-142" w:hanging="567"/>
      </w:pPr>
      <w:r>
        <w:t xml:space="preserve">Rules and guidelines of the Local Committee and/or the Engineering Administration of </w:t>
      </w:r>
      <w:r w:rsidR="008159B6">
        <w:t>Haifa</w:t>
      </w:r>
      <w:r w:rsidR="00BD5067">
        <w:t>.</w:t>
      </w:r>
    </w:p>
    <w:p w:rsidR="003530C7" w:rsidRDefault="004B0318">
      <w:pPr>
        <w:pStyle w:val="Style1"/>
        <w:numPr>
          <w:ilvl w:val="0"/>
          <w:numId w:val="1"/>
        </w:numPr>
        <w:tabs>
          <w:tab w:val="clear" w:pos="1211"/>
          <w:tab w:val="num" w:pos="1418"/>
        </w:tabs>
        <w:spacing w:line="360" w:lineRule="auto"/>
        <w:ind w:left="1418" w:right="-142" w:hanging="567"/>
      </w:pPr>
      <w:r>
        <w:t xml:space="preserve">Rules and guidelines of other statutory bodies and authorities (such as: civil defense regulations for protected areas, fire-fighting brigade, Ministry of Health, Ministry of </w:t>
      </w:r>
      <w:r w:rsidR="00D536A5">
        <w:t>Economics/</w:t>
      </w:r>
      <w:r>
        <w:t xml:space="preserve">Labor, Ministry of Environment, Electric Corporation, Bezeq, Israel Police, </w:t>
      </w:r>
      <w:proofErr w:type="gramStart"/>
      <w:r>
        <w:t>security  services</w:t>
      </w:r>
      <w:proofErr w:type="gramEnd"/>
      <w:r>
        <w:t>, the user’s security officer, etc.).</w:t>
      </w:r>
    </w:p>
    <w:p w:rsidR="003530C7" w:rsidRDefault="004B0318">
      <w:pPr>
        <w:pStyle w:val="Style1"/>
        <w:numPr>
          <w:ilvl w:val="0"/>
          <w:numId w:val="1"/>
        </w:numPr>
        <w:tabs>
          <w:tab w:val="clear" w:pos="1211"/>
          <w:tab w:val="num" w:pos="1418"/>
        </w:tabs>
        <w:spacing w:line="360" w:lineRule="auto"/>
        <w:ind w:left="1418" w:right="-142" w:hanging="567"/>
      </w:pPr>
      <w:r>
        <w:t>Instructions from the Client’s consultants</w:t>
      </w:r>
      <w:r w:rsidR="007F182D">
        <w:t xml:space="preserve"> (CTA)</w:t>
      </w:r>
      <w:r>
        <w:t>.</w:t>
      </w:r>
    </w:p>
    <w:p w:rsidR="003530C7" w:rsidRDefault="004B0318">
      <w:pPr>
        <w:pStyle w:val="Style1"/>
        <w:numPr>
          <w:ilvl w:val="0"/>
          <w:numId w:val="1"/>
        </w:numPr>
        <w:tabs>
          <w:tab w:val="clear" w:pos="1211"/>
          <w:tab w:val="num" w:pos="1418"/>
        </w:tabs>
        <w:spacing w:line="360" w:lineRule="auto"/>
        <w:ind w:left="1418" w:right="-142" w:hanging="567"/>
      </w:pPr>
      <w:r>
        <w:t>Planning and Building Law 1965 and regulations.</w:t>
      </w:r>
    </w:p>
    <w:p w:rsidR="003530C7" w:rsidRDefault="004B0318">
      <w:pPr>
        <w:pStyle w:val="Style1"/>
        <w:numPr>
          <w:ilvl w:val="0"/>
          <w:numId w:val="1"/>
        </w:numPr>
        <w:tabs>
          <w:tab w:val="clear" w:pos="1211"/>
          <w:tab w:val="num" w:pos="1418"/>
        </w:tabs>
        <w:spacing w:line="360" w:lineRule="auto"/>
        <w:ind w:left="1418" w:right="-142" w:hanging="567"/>
      </w:pPr>
      <w:r>
        <w:lastRenderedPageBreak/>
        <w:t>Engineers and Architects Law and Engineers and Architects Regulations.</w:t>
      </w:r>
    </w:p>
    <w:p w:rsidR="003530C7" w:rsidRDefault="004B0318">
      <w:pPr>
        <w:pStyle w:val="Style1"/>
        <w:numPr>
          <w:ilvl w:val="0"/>
          <w:numId w:val="1"/>
        </w:numPr>
        <w:tabs>
          <w:tab w:val="clear" w:pos="1211"/>
          <w:tab w:val="num" w:pos="1418"/>
        </w:tabs>
        <w:spacing w:line="360" w:lineRule="auto"/>
        <w:ind w:left="1418" w:right="-142" w:hanging="567"/>
      </w:pPr>
      <w:r>
        <w:t xml:space="preserve">Contractors Registration Law and Contractors Registration Regulations. </w:t>
      </w:r>
    </w:p>
    <w:p w:rsidR="003530C7" w:rsidRDefault="004B0318">
      <w:pPr>
        <w:pStyle w:val="Style1"/>
        <w:numPr>
          <w:ilvl w:val="0"/>
          <w:numId w:val="1"/>
        </w:numPr>
        <w:tabs>
          <w:tab w:val="clear" w:pos="1211"/>
          <w:tab w:val="num" w:pos="1418"/>
        </w:tabs>
        <w:spacing w:line="360" w:lineRule="auto"/>
        <w:ind w:left="1418" w:right="-142" w:hanging="567"/>
      </w:pPr>
      <w:r>
        <w:t>Sanitary installation rules.</w:t>
      </w:r>
    </w:p>
    <w:p w:rsidR="003530C7" w:rsidRPr="0099137A" w:rsidRDefault="004B0318" w:rsidP="00C233C6">
      <w:pPr>
        <w:pStyle w:val="Style1"/>
        <w:numPr>
          <w:ilvl w:val="0"/>
          <w:numId w:val="1"/>
        </w:numPr>
        <w:tabs>
          <w:tab w:val="clear" w:pos="1211"/>
          <w:tab w:val="right" w:pos="1418"/>
        </w:tabs>
        <w:spacing w:line="360" w:lineRule="auto"/>
        <w:ind w:right="-142"/>
        <w:rPr>
          <w:highlight w:val="yellow"/>
        </w:rPr>
      </w:pPr>
      <w:r w:rsidRPr="0099137A">
        <w:rPr>
          <w:highlight w:val="yellow"/>
        </w:rPr>
        <w:t xml:space="preserve">Regulations for the disabled in public buildings, </w:t>
      </w:r>
      <w:r w:rsidR="00C233C6">
        <w:rPr>
          <w:highlight w:val="yellow"/>
        </w:rPr>
        <w:t xml:space="preserve">in accordance with Israeli Planning and Construction law and </w:t>
      </w:r>
      <w:r w:rsidR="006E4610">
        <w:rPr>
          <w:highlight w:val="yellow"/>
        </w:rPr>
        <w:t>Regulations.</w:t>
      </w:r>
      <w:r w:rsidR="00C233C6">
        <w:rPr>
          <w:highlight w:val="yellow"/>
        </w:rPr>
        <w:t xml:space="preserve"> This includes both 'Structures, infrastructures &amp; environments disables accessibility' </w:t>
      </w:r>
      <w:r w:rsidR="00C233C6" w:rsidRPr="0099137A">
        <w:rPr>
          <w:b/>
          <w:bCs/>
          <w:highlight w:val="yellow"/>
        </w:rPr>
        <w:t>AND</w:t>
      </w:r>
      <w:r w:rsidR="00C233C6">
        <w:rPr>
          <w:highlight w:val="yellow"/>
        </w:rPr>
        <w:t xml:space="preserve"> 'Services disables accessibility'.</w:t>
      </w:r>
    </w:p>
    <w:p w:rsidR="003530C7" w:rsidRDefault="004B0318">
      <w:pPr>
        <w:pStyle w:val="Style1"/>
        <w:numPr>
          <w:ilvl w:val="0"/>
          <w:numId w:val="1"/>
        </w:numPr>
        <w:tabs>
          <w:tab w:val="clear" w:pos="1211"/>
          <w:tab w:val="right" w:pos="1418"/>
        </w:tabs>
        <w:spacing w:line="360" w:lineRule="auto"/>
        <w:ind w:left="1418" w:right="-142" w:hanging="567"/>
      </w:pPr>
      <w:r>
        <w:t>General Specifications for Building Work (Blue Book) - Min. of Defense/Publishers - all chapters.</w:t>
      </w:r>
    </w:p>
    <w:p w:rsidR="003530C7" w:rsidRDefault="004B0318">
      <w:pPr>
        <w:pStyle w:val="Style1"/>
        <w:numPr>
          <w:ilvl w:val="0"/>
          <w:numId w:val="1"/>
        </w:numPr>
        <w:tabs>
          <w:tab w:val="clear" w:pos="1211"/>
          <w:tab w:val="right" w:pos="1418"/>
        </w:tabs>
        <w:spacing w:line="360" w:lineRule="auto"/>
        <w:ind w:left="1418" w:right="-142" w:hanging="567"/>
      </w:pPr>
      <w:r>
        <w:t xml:space="preserve">Standards from the Standards Institution of Israel (SII), and in their absence, Institution Specifications (ISIS). In the absence of relevant Israeli standards or Institution Specifications, standards from the </w:t>
      </w:r>
      <w:smartTag w:uri="urn:schemas-microsoft-com:office:smarttags" w:element="country-region">
        <w:smartTag w:uri="urn:schemas-microsoft-com:office:smarttags" w:element="place">
          <w:r>
            <w:t>U.S.A.</w:t>
          </w:r>
        </w:smartTag>
      </w:smartTag>
      <w:r>
        <w:t xml:space="preserve">, </w:t>
      </w:r>
      <w:smartTag w:uri="urn:schemas-microsoft-com:office:smarttags" w:element="country-region">
        <w:smartTag w:uri="urn:schemas-microsoft-com:office:smarttags" w:element="place">
          <w:r>
            <w:t>Great Britain</w:t>
          </w:r>
        </w:smartTag>
      </w:smartTag>
      <w:r>
        <w:t xml:space="preserve">, </w:t>
      </w:r>
      <w:smartTag w:uri="urn:schemas-microsoft-com:office:smarttags" w:element="country-region">
        <w:smartTag w:uri="urn:schemas-microsoft-com:office:smarttags" w:element="place">
          <w:r>
            <w:t>France</w:t>
          </w:r>
        </w:smartTag>
      </w:smartTag>
      <w:r>
        <w:t xml:space="preserve"> or </w:t>
      </w:r>
      <w:smartTag w:uri="urn:schemas-microsoft-com:office:smarttags" w:element="country-region">
        <w:smartTag w:uri="urn:schemas-microsoft-com:office:smarttags" w:element="place">
          <w:r>
            <w:t>Germany</w:t>
          </w:r>
        </w:smartTag>
      </w:smartTag>
      <w:r>
        <w:t>, approved by the Client;</w:t>
      </w:r>
    </w:p>
    <w:p w:rsidR="003530C7" w:rsidRDefault="004B0318">
      <w:pPr>
        <w:pStyle w:val="Style1"/>
        <w:numPr>
          <w:ilvl w:val="0"/>
          <w:numId w:val="1"/>
        </w:numPr>
        <w:tabs>
          <w:tab w:val="clear" w:pos="1211"/>
          <w:tab w:val="right" w:pos="1418"/>
        </w:tabs>
        <w:spacing w:line="360" w:lineRule="auto"/>
        <w:ind w:left="1418" w:right="-142" w:hanging="567"/>
      </w:pPr>
      <w:r>
        <w:t>Safety in the Workplace Order (</w:t>
      </w:r>
      <w:r w:rsidR="00D536A5">
        <w:t xml:space="preserve">last </w:t>
      </w:r>
      <w:r>
        <w:t xml:space="preserve">Version) - Safety </w:t>
      </w:r>
      <w:r w:rsidR="00D536A5">
        <w:t xml:space="preserve">Health </w:t>
      </w:r>
      <w:r>
        <w:t>and Welfare Institution.</w:t>
      </w:r>
    </w:p>
    <w:p w:rsidR="003530C7" w:rsidRDefault="004B0318">
      <w:pPr>
        <w:pStyle w:val="Style1"/>
        <w:numPr>
          <w:ilvl w:val="0"/>
          <w:numId w:val="1"/>
        </w:numPr>
        <w:tabs>
          <w:tab w:val="clear" w:pos="1211"/>
          <w:tab w:val="right" w:pos="1418"/>
        </w:tabs>
        <w:spacing w:line="360" w:lineRule="auto"/>
        <w:ind w:left="1418" w:right="-142" w:hanging="567"/>
      </w:pPr>
      <w:r>
        <w:t>Electricity Law - Safety and Welfare Institution.</w:t>
      </w:r>
    </w:p>
    <w:p w:rsidR="003530C7" w:rsidRDefault="004B0318">
      <w:pPr>
        <w:pStyle w:val="Style1"/>
        <w:numPr>
          <w:ilvl w:val="0"/>
          <w:numId w:val="1"/>
        </w:numPr>
        <w:tabs>
          <w:tab w:val="clear" w:pos="1211"/>
          <w:tab w:val="right" w:pos="1418"/>
        </w:tabs>
        <w:spacing w:line="360" w:lineRule="auto"/>
        <w:ind w:left="1418" w:right="-142" w:hanging="567"/>
      </w:pPr>
      <w:r>
        <w:t>Safety Regulations in the Workplace.</w:t>
      </w:r>
    </w:p>
    <w:p w:rsidR="004B0318" w:rsidRDefault="004B0318" w:rsidP="0099137A">
      <w:pPr>
        <w:pStyle w:val="text-1"/>
        <w:spacing w:line="360" w:lineRule="auto"/>
        <w:ind w:left="1418" w:right="-142"/>
        <w:jc w:val="left"/>
      </w:pPr>
      <w:r>
        <w:t>All the laws, regulations, standards, rules, standard specifications and guidelines will be in their fullest and latest editions before the order to start work.</w:t>
      </w:r>
    </w:p>
    <w:p w:rsidR="00EA3F59" w:rsidRDefault="00EA3F59" w:rsidP="0099137A">
      <w:pPr>
        <w:pStyle w:val="Style1"/>
        <w:numPr>
          <w:ilvl w:val="0"/>
          <w:numId w:val="1"/>
        </w:numPr>
        <w:tabs>
          <w:tab w:val="clear" w:pos="1211"/>
          <w:tab w:val="right" w:pos="1418"/>
        </w:tabs>
        <w:spacing w:line="360" w:lineRule="auto"/>
        <w:ind w:left="1418" w:right="-142" w:hanging="567"/>
        <w:jc w:val="left"/>
      </w:pPr>
      <w:r>
        <w:t>Civil Defensive and Sheltering, will be in compliance with Israeli authorities (PAK'AR) regulations, and customs specifications concerning particular demands of operations, usage and distribution (see also – section 4)</w:t>
      </w:r>
    </w:p>
    <w:p w:rsidR="009A6C2C" w:rsidRDefault="00EA3F59" w:rsidP="00EA3F59">
      <w:pPr>
        <w:pStyle w:val="Style1"/>
        <w:numPr>
          <w:ilvl w:val="0"/>
          <w:numId w:val="1"/>
        </w:numPr>
        <w:tabs>
          <w:tab w:val="clear" w:pos="1211"/>
          <w:tab w:val="right" w:pos="1418"/>
        </w:tabs>
        <w:spacing w:line="360" w:lineRule="auto"/>
        <w:ind w:left="1418" w:right="-142" w:hanging="567"/>
        <w:jc w:val="left"/>
      </w:pPr>
      <w:r>
        <w:t xml:space="preserve">Allotting of spaces for offices as indicated in customs </w:t>
      </w:r>
      <w:proofErr w:type="spellStart"/>
      <w:r>
        <w:t>programme</w:t>
      </w:r>
      <w:proofErr w:type="spellEnd"/>
      <w:r>
        <w:t xml:space="preserve"> will be in accordance with the general </w:t>
      </w:r>
      <w:r w:rsidR="009A6C2C">
        <w:t xml:space="preserve">key for office spaces in the public service, </w:t>
      </w:r>
      <w:r w:rsidR="0049268F">
        <w:t xml:space="preserve">issued by </w:t>
      </w:r>
      <w:r w:rsidR="009A6C2C">
        <w:t xml:space="preserve">the Government </w:t>
      </w:r>
      <w:r w:rsidR="0049268F">
        <w:t>Housing Administration.</w:t>
      </w:r>
      <w:r w:rsidR="009A6C2C">
        <w:br/>
      </w:r>
      <w:r w:rsidR="009A6C2C">
        <w:lastRenderedPageBreak/>
        <w:t xml:space="preserve">Both customs </w:t>
      </w:r>
      <w:proofErr w:type="spellStart"/>
      <w:r w:rsidR="009A6C2C">
        <w:t>programme</w:t>
      </w:r>
      <w:proofErr w:type="spellEnd"/>
      <w:r w:rsidR="009A6C2C">
        <w:t xml:space="preserve"> and Key Guide for Offices Spaces are appended in this contract.</w:t>
      </w:r>
    </w:p>
    <w:p w:rsidR="001E075B" w:rsidRDefault="00CC489C" w:rsidP="00EA3F59">
      <w:pPr>
        <w:pStyle w:val="Style1"/>
        <w:numPr>
          <w:ilvl w:val="0"/>
          <w:numId w:val="1"/>
        </w:numPr>
        <w:tabs>
          <w:tab w:val="clear" w:pos="1211"/>
          <w:tab w:val="right" w:pos="1418"/>
        </w:tabs>
        <w:spacing w:line="360" w:lineRule="auto"/>
        <w:ind w:left="1418" w:right="-142" w:hanging="567"/>
        <w:jc w:val="left"/>
      </w:pPr>
      <w:r>
        <w:t>Construction and Furnishing st</w:t>
      </w:r>
      <w:r w:rsidR="001E075B">
        <w:t xml:space="preserve">andards </w:t>
      </w:r>
      <w:r w:rsidR="006E4610">
        <w:t>will</w:t>
      </w:r>
      <w:r>
        <w:t xml:space="preserve"> be in compliance with Government Housing Administration Standards document – appended in this contract. </w:t>
      </w:r>
    </w:p>
    <w:p w:rsidR="003530C7" w:rsidRDefault="004B0318">
      <w:pPr>
        <w:pStyle w:val="Style1"/>
        <w:numPr>
          <w:ilvl w:val="0"/>
          <w:numId w:val="1"/>
        </w:numPr>
        <w:tabs>
          <w:tab w:val="clear" w:pos="1211"/>
          <w:tab w:val="right" w:pos="1418"/>
        </w:tabs>
        <w:spacing w:line="360" w:lineRule="auto"/>
        <w:ind w:left="1418" w:right="-142" w:hanging="567"/>
      </w:pPr>
      <w:r>
        <w:t>All the above documents constitute together the contract documentation, whether they are annexed to it or not. The Contractor declares hereby that he has in his possession all the specifications mentioned in this SOW, that he has read and understood them, that he has received all the explanations that he requested and that he undertakes to perform his work in compliance with the requirements defined in them.</w:t>
      </w:r>
    </w:p>
    <w:p w:rsidR="004B0318" w:rsidRDefault="004B0318" w:rsidP="00322B6C">
      <w:pPr>
        <w:pStyle w:val="2"/>
        <w:ind w:right="-142"/>
        <w:jc w:val="both"/>
      </w:pPr>
      <w:bookmarkStart w:id="21" w:name="_Toc379336379"/>
      <w:bookmarkStart w:id="22" w:name="_Toc379336495"/>
      <w:bookmarkStart w:id="23" w:name="_Toc383857767"/>
      <w:r>
        <w:t>B3.</w:t>
      </w:r>
      <w:r>
        <w:tab/>
        <w:t>Contractor’s management team</w:t>
      </w:r>
      <w:bookmarkEnd w:id="21"/>
      <w:bookmarkEnd w:id="22"/>
      <w:bookmarkEnd w:id="23"/>
      <w:r w:rsidR="00D52A53">
        <w:t xml:space="preserve"> - supervision</w:t>
      </w:r>
    </w:p>
    <w:p w:rsidR="003530C7" w:rsidRDefault="004B0318">
      <w:pPr>
        <w:pStyle w:val="Style1"/>
        <w:numPr>
          <w:ilvl w:val="0"/>
          <w:numId w:val="2"/>
        </w:numPr>
        <w:tabs>
          <w:tab w:val="clear" w:pos="1211"/>
          <w:tab w:val="num" w:pos="1418"/>
        </w:tabs>
        <w:spacing w:line="360" w:lineRule="auto"/>
        <w:ind w:left="1418" w:right="-142" w:hanging="567"/>
      </w:pPr>
      <w:r>
        <w:t>The Contractor undertakes to employ throughout the planning and execution period a professional engineering management team (hereinafter: the team), of a high professional level and with proven experience in carrying out projects similar in their volume and nature to the work subject of this SOW.</w:t>
      </w:r>
      <w:r w:rsidR="00B15DEC">
        <w:t xml:space="preserve"> </w:t>
      </w:r>
    </w:p>
    <w:p w:rsidR="003530C7" w:rsidRDefault="004B0318">
      <w:pPr>
        <w:pStyle w:val="Style1"/>
        <w:numPr>
          <w:ilvl w:val="0"/>
          <w:numId w:val="2"/>
        </w:numPr>
        <w:tabs>
          <w:tab w:val="clear" w:pos="1211"/>
          <w:tab w:val="num" w:pos="1418"/>
        </w:tabs>
        <w:spacing w:line="360" w:lineRule="auto"/>
        <w:ind w:left="1418" w:right="-142" w:hanging="567"/>
      </w:pPr>
      <w:r>
        <w:t>The team will manage, coordinate and supervise</w:t>
      </w:r>
      <w:r w:rsidR="00B15DEC">
        <w:t>,</w:t>
      </w:r>
      <w:r>
        <w:t xml:space="preserve"> on behalf of the Contractor</w:t>
      </w:r>
      <w:r w:rsidR="00B15DEC">
        <w:t>,</w:t>
      </w:r>
      <w:r>
        <w:t xml:space="preserve"> all the planning and execution work undertaken by the Contractor in the course of the design, approval, execution and operation stages, and the period of warranty.</w:t>
      </w:r>
    </w:p>
    <w:p w:rsidR="003530C7" w:rsidRDefault="004B0318">
      <w:pPr>
        <w:pStyle w:val="Style1"/>
        <w:numPr>
          <w:ilvl w:val="0"/>
          <w:numId w:val="2"/>
        </w:numPr>
        <w:tabs>
          <w:tab w:val="clear" w:pos="1211"/>
          <w:tab w:val="num" w:pos="1418"/>
        </w:tabs>
        <w:spacing w:line="360" w:lineRule="auto"/>
        <w:ind w:left="1418" w:right="-142" w:hanging="567"/>
      </w:pPr>
      <w:r>
        <w:t>The team that will handle the project as stated above will include as a minimum the following:</w:t>
      </w:r>
    </w:p>
    <w:p w:rsidR="003530C7" w:rsidRDefault="00B15DEC">
      <w:pPr>
        <w:pStyle w:val="Style3"/>
        <w:numPr>
          <w:ilvl w:val="1"/>
          <w:numId w:val="2"/>
        </w:numPr>
        <w:tabs>
          <w:tab w:val="clear" w:pos="1470"/>
          <w:tab w:val="clear" w:pos="2552"/>
          <w:tab w:val="num" w:pos="2268"/>
        </w:tabs>
        <w:spacing w:line="360" w:lineRule="auto"/>
        <w:ind w:left="2268" w:right="-142" w:hanging="567"/>
        <w:jc w:val="both"/>
      </w:pPr>
      <w:r>
        <w:t>P</w:t>
      </w:r>
      <w:r w:rsidR="004B0318">
        <w:t>roject manager on behalf of the Contractor who will coordinate and manage all the planning and execution work and will be the point of contact</w:t>
      </w:r>
      <w:r>
        <w:t xml:space="preserve"> (POC)</w:t>
      </w:r>
      <w:r w:rsidR="004B0318">
        <w:t xml:space="preserve"> for all communications from the Client or the user.</w:t>
      </w:r>
    </w:p>
    <w:p w:rsidR="003530C7" w:rsidRDefault="004B0318">
      <w:pPr>
        <w:pStyle w:val="Style3"/>
        <w:numPr>
          <w:ilvl w:val="1"/>
          <w:numId w:val="2"/>
        </w:numPr>
        <w:tabs>
          <w:tab w:val="clear" w:pos="1470"/>
          <w:tab w:val="clear" w:pos="2552"/>
          <w:tab w:val="num" w:pos="2268"/>
        </w:tabs>
        <w:spacing w:line="360" w:lineRule="auto"/>
        <w:ind w:left="2268" w:right="-142" w:hanging="567"/>
        <w:jc w:val="both"/>
      </w:pPr>
      <w:r>
        <w:t>Planning manager, who will manage, coordinate and supervise all planning work undertaken by the Contractor.</w:t>
      </w:r>
    </w:p>
    <w:p w:rsidR="003530C7" w:rsidRDefault="00546E57">
      <w:pPr>
        <w:pStyle w:val="Style3"/>
        <w:numPr>
          <w:ilvl w:val="1"/>
          <w:numId w:val="2"/>
        </w:numPr>
        <w:tabs>
          <w:tab w:val="clear" w:pos="1470"/>
          <w:tab w:val="clear" w:pos="2552"/>
          <w:tab w:val="num" w:pos="2268"/>
        </w:tabs>
        <w:spacing w:line="360" w:lineRule="auto"/>
        <w:ind w:left="2268" w:right="-142" w:hanging="567"/>
        <w:jc w:val="both"/>
      </w:pPr>
      <w:r>
        <w:t>Experienced and competent supervisor.</w:t>
      </w:r>
    </w:p>
    <w:p w:rsidR="003530C7" w:rsidRDefault="004B0318">
      <w:pPr>
        <w:pStyle w:val="Style3"/>
        <w:numPr>
          <w:ilvl w:val="1"/>
          <w:numId w:val="2"/>
        </w:numPr>
        <w:tabs>
          <w:tab w:val="clear" w:pos="1470"/>
          <w:tab w:val="clear" w:pos="2552"/>
          <w:tab w:val="num" w:pos="2268"/>
        </w:tabs>
        <w:spacing w:line="360" w:lineRule="auto"/>
        <w:ind w:left="2268" w:right="-142" w:hanging="567"/>
        <w:jc w:val="both"/>
      </w:pPr>
      <w:r>
        <w:lastRenderedPageBreak/>
        <w:t>Experienced and competent execution engineer, responsible for managing the work at the site.</w:t>
      </w:r>
    </w:p>
    <w:p w:rsidR="003530C7" w:rsidRDefault="000F2567">
      <w:pPr>
        <w:pStyle w:val="Style3"/>
        <w:numPr>
          <w:ilvl w:val="1"/>
          <w:numId w:val="2"/>
        </w:numPr>
        <w:tabs>
          <w:tab w:val="clear" w:pos="1470"/>
          <w:tab w:val="clear" w:pos="2552"/>
          <w:tab w:val="num" w:pos="2268"/>
        </w:tabs>
        <w:spacing w:line="360" w:lineRule="auto"/>
        <w:ind w:left="2268" w:right="-142" w:hanging="567"/>
        <w:jc w:val="both"/>
      </w:pPr>
      <w:r>
        <w:t>Safety officer, responsible for all aspects of safety, health and we</w:t>
      </w:r>
      <w:r w:rsidR="00441DCF">
        <w:t>l</w:t>
      </w:r>
      <w:r>
        <w:t>fare at workplace.</w:t>
      </w:r>
    </w:p>
    <w:p w:rsidR="003530C7" w:rsidRDefault="004B0318">
      <w:pPr>
        <w:pStyle w:val="Style3"/>
        <w:numPr>
          <w:ilvl w:val="1"/>
          <w:numId w:val="2"/>
        </w:numPr>
        <w:tabs>
          <w:tab w:val="clear" w:pos="1470"/>
          <w:tab w:val="clear" w:pos="2552"/>
          <w:tab w:val="num" w:pos="2268"/>
        </w:tabs>
        <w:spacing w:line="360" w:lineRule="auto"/>
        <w:ind w:left="2268" w:right="-142" w:hanging="567"/>
        <w:jc w:val="both"/>
      </w:pPr>
      <w:r>
        <w:t>Quality control manager.</w:t>
      </w:r>
    </w:p>
    <w:p w:rsidR="003530C7" w:rsidRDefault="004B0318">
      <w:pPr>
        <w:pStyle w:val="Style1"/>
        <w:numPr>
          <w:ilvl w:val="0"/>
          <w:numId w:val="2"/>
        </w:numPr>
        <w:tabs>
          <w:tab w:val="clear" w:pos="1211"/>
          <w:tab w:val="num" w:pos="1418"/>
        </w:tabs>
        <w:spacing w:line="360" w:lineRule="auto"/>
        <w:ind w:left="1418" w:right="-142" w:hanging="567"/>
      </w:pPr>
      <w:r>
        <w:t>The Contractor undertakes that the team will manage all the work closely and will verify fulfillment of the conditions in this SOW.</w:t>
      </w:r>
    </w:p>
    <w:p w:rsidR="003530C7" w:rsidRDefault="004B0318">
      <w:pPr>
        <w:pStyle w:val="Style1"/>
        <w:numPr>
          <w:ilvl w:val="0"/>
          <w:numId w:val="2"/>
        </w:numPr>
        <w:tabs>
          <w:tab w:val="clear" w:pos="1211"/>
          <w:tab w:val="num" w:pos="1418"/>
        </w:tabs>
        <w:spacing w:line="360" w:lineRule="auto"/>
        <w:ind w:left="1418" w:right="-142" w:hanging="567"/>
      </w:pPr>
      <w:r>
        <w:t xml:space="preserve">The project manager on behalf of the Contractor, the planning manager and the </w:t>
      </w:r>
      <w:r w:rsidR="000F2567">
        <w:t xml:space="preserve">safety and </w:t>
      </w:r>
      <w:r>
        <w:t>execution engineer will be empowered by the Contractor to make decisions on matters concerning work on and implementation of the contract, and will be empowered to represent the Contractor towards the Client in all the mentioned matters.</w:t>
      </w:r>
    </w:p>
    <w:p w:rsidR="003530C7" w:rsidRDefault="004B0318">
      <w:pPr>
        <w:pStyle w:val="Style1"/>
        <w:numPr>
          <w:ilvl w:val="0"/>
          <w:numId w:val="2"/>
        </w:numPr>
        <w:tabs>
          <w:tab w:val="clear" w:pos="1211"/>
          <w:tab w:val="num" w:pos="1418"/>
        </w:tabs>
        <w:spacing w:line="360" w:lineRule="auto"/>
        <w:ind w:left="1418" w:right="-142" w:hanging="567"/>
      </w:pPr>
      <w:r>
        <w:t>Any instruction or announcement given by the Client to Contractor’s project manager, to Contractor’s planning manager or to the execution engineer, will be regarded as given to the Contractor.</w:t>
      </w:r>
    </w:p>
    <w:p w:rsidR="003530C7" w:rsidRDefault="004B0318">
      <w:pPr>
        <w:pStyle w:val="Style1"/>
        <w:numPr>
          <w:ilvl w:val="0"/>
          <w:numId w:val="2"/>
        </w:numPr>
        <w:tabs>
          <w:tab w:val="clear" w:pos="1211"/>
          <w:tab w:val="num" w:pos="1418"/>
        </w:tabs>
        <w:spacing w:line="360" w:lineRule="auto"/>
        <w:ind w:left="1418" w:right="-142" w:hanging="567"/>
      </w:pPr>
      <w:r>
        <w:t>It is hereby clear that by employing the members of the team or any one of them, the Contractor is not relieved from his responsibilities and undertakings according to this SOW or to any legal ruling, in part or in full, and will not reduce in any way the Contractor’s exclusive responsibility for the correct and full execution of the work in accordance with this SOW.</w:t>
      </w:r>
    </w:p>
    <w:p w:rsidR="004B0318" w:rsidRDefault="004B0318" w:rsidP="00322B6C">
      <w:pPr>
        <w:pStyle w:val="2"/>
        <w:ind w:right="-142"/>
        <w:jc w:val="both"/>
      </w:pPr>
      <w:bookmarkStart w:id="24" w:name="_Toc379336380"/>
      <w:bookmarkStart w:id="25" w:name="_Toc379336496"/>
      <w:bookmarkStart w:id="26" w:name="_Toc383857768"/>
      <w:r>
        <w:t>B4.</w:t>
      </w:r>
      <w:r>
        <w:tab/>
        <w:t xml:space="preserve">Designers employed by the Contractor in </w:t>
      </w:r>
      <w:smartTag w:uri="urn:schemas-microsoft-com:office:smarttags" w:element="country-region">
        <w:smartTag w:uri="urn:schemas-microsoft-com:office:smarttags" w:element="place">
          <w:r>
            <w:t>Israel</w:t>
          </w:r>
        </w:smartTag>
      </w:smartTag>
      <w:bookmarkEnd w:id="24"/>
      <w:bookmarkEnd w:id="25"/>
      <w:bookmarkEnd w:id="26"/>
    </w:p>
    <w:p w:rsidR="003530C7" w:rsidRDefault="004B0318">
      <w:pPr>
        <w:pStyle w:val="Style1"/>
        <w:numPr>
          <w:ilvl w:val="0"/>
          <w:numId w:val="3"/>
        </w:numPr>
        <w:tabs>
          <w:tab w:val="clear" w:pos="1211"/>
          <w:tab w:val="num" w:pos="1418"/>
        </w:tabs>
        <w:spacing w:line="360" w:lineRule="auto"/>
        <w:ind w:left="1418" w:right="-142" w:hanging="567"/>
      </w:pPr>
      <w:r>
        <w:t xml:space="preserve">All planning work required to be performed in </w:t>
      </w:r>
      <w:smartTag w:uri="urn:schemas-microsoft-com:office:smarttags" w:element="country-region">
        <w:smartTag w:uri="urn:schemas-microsoft-com:office:smarttags" w:element="place">
          <w:r>
            <w:t>Israel</w:t>
          </w:r>
        </w:smartTag>
      </w:smartTag>
      <w:r>
        <w:t>, according to this SOW, will be performed at the expense of the Contractor and by licensed architects and engineers, whether working independently and/or as employees of the Contractor.</w:t>
      </w:r>
    </w:p>
    <w:p w:rsidR="003530C7" w:rsidRDefault="004B0318">
      <w:pPr>
        <w:pStyle w:val="Style1"/>
        <w:numPr>
          <w:ilvl w:val="0"/>
          <w:numId w:val="3"/>
        </w:numPr>
        <w:tabs>
          <w:tab w:val="clear" w:pos="1211"/>
          <w:tab w:val="num" w:pos="1418"/>
        </w:tabs>
        <w:spacing w:line="360" w:lineRule="auto"/>
        <w:ind w:left="1418" w:right="-142" w:hanging="567"/>
      </w:pPr>
      <w:r>
        <w:t>The designers shall be qualified and licensed according to the applicable Israeli laws, regulations and standards.</w:t>
      </w:r>
    </w:p>
    <w:p w:rsidR="003530C7" w:rsidRDefault="004B0318">
      <w:pPr>
        <w:pStyle w:val="Style1"/>
        <w:numPr>
          <w:ilvl w:val="0"/>
          <w:numId w:val="3"/>
        </w:numPr>
        <w:tabs>
          <w:tab w:val="clear" w:pos="1211"/>
          <w:tab w:val="num" w:pos="1418"/>
        </w:tabs>
        <w:spacing w:line="360" w:lineRule="auto"/>
        <w:ind w:left="1418" w:right="-142" w:hanging="567"/>
      </w:pPr>
      <w:r>
        <w:t>All designers will have professional experience of at least 5 years and proven experience in planning large-scale projects and office buildings.</w:t>
      </w:r>
    </w:p>
    <w:p w:rsidR="003530C7" w:rsidRDefault="004B0318">
      <w:pPr>
        <w:pStyle w:val="Style1"/>
        <w:numPr>
          <w:ilvl w:val="0"/>
          <w:numId w:val="3"/>
        </w:numPr>
        <w:tabs>
          <w:tab w:val="clear" w:pos="1211"/>
          <w:tab w:val="num" w:pos="1418"/>
        </w:tabs>
        <w:spacing w:line="360" w:lineRule="auto"/>
        <w:ind w:left="1418" w:right="-142" w:hanging="567"/>
      </w:pPr>
      <w:r>
        <w:lastRenderedPageBreak/>
        <w:t xml:space="preserve">The Client is entitled to demand the addition of a designer or designer’s expert in </w:t>
      </w:r>
      <w:r w:rsidR="00F74F67">
        <w:t>specific</w:t>
      </w:r>
      <w:r>
        <w:t xml:space="preserve"> field, if in his opinion they were not included in the list submitted by the Contractor.</w:t>
      </w:r>
    </w:p>
    <w:p w:rsidR="003530C7" w:rsidRDefault="004B0318">
      <w:pPr>
        <w:pStyle w:val="Style1"/>
        <w:numPr>
          <w:ilvl w:val="0"/>
          <w:numId w:val="3"/>
        </w:numPr>
        <w:tabs>
          <w:tab w:val="clear" w:pos="1211"/>
          <w:tab w:val="num" w:pos="1418"/>
        </w:tabs>
        <w:spacing w:line="360" w:lineRule="auto"/>
        <w:ind w:left="1418" w:right="-142" w:hanging="567"/>
      </w:pPr>
      <w:r>
        <w:t>The Contractor’s agreement with the designers will include, among others, a clear undertaking on the designer’s part, both towards the Contractor and towards the Client, to perform the planning work at a high professional level, according to all professional rules, in accordance with the guidelines and the timetable included in this SOW.</w:t>
      </w:r>
    </w:p>
    <w:p w:rsidR="004B0318" w:rsidRDefault="004B0318" w:rsidP="00322B6C">
      <w:pPr>
        <w:pStyle w:val="2"/>
        <w:spacing w:line="360" w:lineRule="auto"/>
        <w:ind w:right="-142"/>
        <w:jc w:val="both"/>
      </w:pPr>
      <w:bookmarkStart w:id="27" w:name="_Toc379336381"/>
      <w:bookmarkStart w:id="28" w:name="_Toc379336497"/>
      <w:bookmarkStart w:id="29" w:name="_Toc383857769"/>
      <w:r>
        <w:br w:type="page"/>
      </w:r>
      <w:r>
        <w:lastRenderedPageBreak/>
        <w:t>B5.</w:t>
      </w:r>
      <w:r>
        <w:tab/>
        <w:t>Planning and supervision services</w:t>
      </w:r>
      <w:bookmarkEnd w:id="27"/>
      <w:bookmarkEnd w:id="28"/>
      <w:bookmarkEnd w:id="29"/>
    </w:p>
    <w:p w:rsidR="003530C7" w:rsidRDefault="004B0318">
      <w:pPr>
        <w:pStyle w:val="Style1"/>
        <w:numPr>
          <w:ilvl w:val="0"/>
          <w:numId w:val="4"/>
        </w:numPr>
        <w:tabs>
          <w:tab w:val="clear" w:pos="1211"/>
          <w:tab w:val="num" w:pos="1418"/>
        </w:tabs>
        <w:spacing w:line="360" w:lineRule="auto"/>
        <w:ind w:left="1418" w:right="-142" w:hanging="567"/>
      </w:pPr>
      <w:r>
        <w:t>The planning and supervision services to be supplied by the Contractor are as follows:</w:t>
      </w:r>
    </w:p>
    <w:p w:rsidR="003530C7" w:rsidRDefault="004B0318">
      <w:pPr>
        <w:pStyle w:val="Style3"/>
        <w:numPr>
          <w:ilvl w:val="1"/>
          <w:numId w:val="4"/>
        </w:numPr>
        <w:tabs>
          <w:tab w:val="clear" w:pos="1701"/>
          <w:tab w:val="left" w:pos="2268"/>
        </w:tabs>
        <w:spacing w:line="360" w:lineRule="auto"/>
        <w:ind w:right="-142" w:firstLine="261"/>
        <w:jc w:val="both"/>
      </w:pPr>
      <w:r>
        <w:t>Planning management.</w:t>
      </w:r>
    </w:p>
    <w:p w:rsidR="003530C7" w:rsidRDefault="004B0318">
      <w:pPr>
        <w:pStyle w:val="Style3"/>
        <w:numPr>
          <w:ilvl w:val="1"/>
          <w:numId w:val="4"/>
        </w:numPr>
        <w:tabs>
          <w:tab w:val="clear" w:pos="1440"/>
          <w:tab w:val="clear" w:pos="1701"/>
          <w:tab w:val="num" w:pos="2268"/>
        </w:tabs>
        <w:spacing w:line="360" w:lineRule="auto"/>
        <w:ind w:left="2268" w:right="-142" w:hanging="567"/>
        <w:jc w:val="both"/>
      </w:pPr>
      <w:r>
        <w:t>Architecture.</w:t>
      </w:r>
    </w:p>
    <w:p w:rsidR="003530C7" w:rsidRDefault="004B0318">
      <w:pPr>
        <w:pStyle w:val="Style3"/>
        <w:numPr>
          <w:ilvl w:val="1"/>
          <w:numId w:val="4"/>
        </w:numPr>
        <w:tabs>
          <w:tab w:val="clear" w:pos="1440"/>
          <w:tab w:val="clear" w:pos="1701"/>
          <w:tab w:val="num" w:pos="2268"/>
        </w:tabs>
        <w:spacing w:line="360" w:lineRule="auto"/>
        <w:ind w:left="2268" w:right="-142" w:hanging="567"/>
        <w:jc w:val="both"/>
      </w:pPr>
      <w:r>
        <w:t>Construction.</w:t>
      </w:r>
    </w:p>
    <w:p w:rsidR="003530C7" w:rsidRDefault="00837DAB">
      <w:pPr>
        <w:pStyle w:val="Style3"/>
        <w:numPr>
          <w:ilvl w:val="1"/>
          <w:numId w:val="4"/>
        </w:numPr>
        <w:tabs>
          <w:tab w:val="clear" w:pos="1440"/>
          <w:tab w:val="clear" w:pos="1701"/>
          <w:tab w:val="num" w:pos="2268"/>
        </w:tabs>
        <w:spacing w:line="360" w:lineRule="auto"/>
        <w:ind w:left="2268" w:right="-142" w:hanging="567"/>
        <w:jc w:val="both"/>
      </w:pPr>
      <w:r>
        <w:t>S</w:t>
      </w:r>
      <w:r w:rsidR="004B0318">
        <w:t>anitary installations.</w:t>
      </w:r>
    </w:p>
    <w:p w:rsidR="003530C7" w:rsidRDefault="004B0318">
      <w:pPr>
        <w:pStyle w:val="Style3"/>
        <w:numPr>
          <w:ilvl w:val="1"/>
          <w:numId w:val="4"/>
        </w:numPr>
        <w:tabs>
          <w:tab w:val="clear" w:pos="1440"/>
          <w:tab w:val="clear" w:pos="1701"/>
          <w:tab w:val="num" w:pos="2268"/>
        </w:tabs>
        <w:spacing w:line="360" w:lineRule="auto"/>
        <w:ind w:left="2268" w:right="-142" w:hanging="567"/>
        <w:jc w:val="both"/>
      </w:pPr>
      <w:r>
        <w:t>Electricity.</w:t>
      </w:r>
    </w:p>
    <w:p w:rsidR="003530C7" w:rsidRDefault="004B0318">
      <w:pPr>
        <w:pStyle w:val="Style3"/>
        <w:numPr>
          <w:ilvl w:val="1"/>
          <w:numId w:val="4"/>
        </w:numPr>
        <w:tabs>
          <w:tab w:val="clear" w:pos="1440"/>
          <w:tab w:val="clear" w:pos="1701"/>
          <w:tab w:val="num" w:pos="2268"/>
        </w:tabs>
        <w:spacing w:line="360" w:lineRule="auto"/>
        <w:ind w:left="2268" w:right="-142" w:hanging="567"/>
        <w:jc w:val="both"/>
      </w:pPr>
      <w:r>
        <w:t>Elevators (for high-rise building).</w:t>
      </w:r>
    </w:p>
    <w:p w:rsidR="003530C7" w:rsidRDefault="004B0318">
      <w:pPr>
        <w:pStyle w:val="Style3"/>
        <w:numPr>
          <w:ilvl w:val="1"/>
          <w:numId w:val="4"/>
        </w:numPr>
        <w:tabs>
          <w:tab w:val="clear" w:pos="1440"/>
          <w:tab w:val="clear" w:pos="1701"/>
          <w:tab w:val="num" w:pos="2268"/>
        </w:tabs>
        <w:spacing w:line="360" w:lineRule="auto"/>
        <w:ind w:left="2268" w:right="-142" w:hanging="567"/>
        <w:jc w:val="both"/>
      </w:pPr>
      <w:r>
        <w:t>Air-conditioning, c</w:t>
      </w:r>
      <w:r w:rsidR="00837DAB">
        <w:t>ooling, heating and ventilation,</w:t>
      </w:r>
      <w:r w:rsidR="00837DAB" w:rsidRPr="00837DAB">
        <w:t xml:space="preserve"> </w:t>
      </w:r>
      <w:r w:rsidR="00837DAB">
        <w:t>thermal insulation</w:t>
      </w:r>
    </w:p>
    <w:p w:rsidR="003530C7" w:rsidRDefault="004B0318">
      <w:pPr>
        <w:pStyle w:val="Style3"/>
        <w:numPr>
          <w:ilvl w:val="1"/>
          <w:numId w:val="4"/>
        </w:numPr>
        <w:tabs>
          <w:tab w:val="clear" w:pos="1440"/>
          <w:tab w:val="clear" w:pos="1701"/>
          <w:tab w:val="num" w:pos="2268"/>
        </w:tabs>
        <w:spacing w:line="360" w:lineRule="auto"/>
        <w:ind w:left="2268" w:right="-142" w:hanging="567"/>
        <w:jc w:val="both"/>
      </w:pPr>
      <w:r>
        <w:t>Landscaping and development of the grounds.</w:t>
      </w:r>
    </w:p>
    <w:p w:rsidR="003530C7" w:rsidRDefault="004B0318">
      <w:pPr>
        <w:pStyle w:val="Style3"/>
        <w:numPr>
          <w:ilvl w:val="1"/>
          <w:numId w:val="4"/>
        </w:numPr>
        <w:tabs>
          <w:tab w:val="clear" w:pos="1440"/>
          <w:tab w:val="clear" w:pos="1701"/>
          <w:tab w:val="num" w:pos="2268"/>
        </w:tabs>
        <w:spacing w:line="360" w:lineRule="auto"/>
        <w:ind w:left="2268" w:right="-142" w:hanging="567"/>
        <w:jc w:val="both"/>
      </w:pPr>
      <w:r>
        <w:t>Traffic and transportation engineering.</w:t>
      </w:r>
    </w:p>
    <w:p w:rsidR="003530C7" w:rsidRDefault="004B0318">
      <w:pPr>
        <w:pStyle w:val="Style3"/>
        <w:numPr>
          <w:ilvl w:val="1"/>
          <w:numId w:val="4"/>
        </w:numPr>
        <w:tabs>
          <w:tab w:val="clear" w:pos="1440"/>
          <w:tab w:val="clear" w:pos="1701"/>
          <w:tab w:val="num" w:pos="2268"/>
        </w:tabs>
        <w:spacing w:line="360" w:lineRule="auto"/>
        <w:ind w:left="2268" w:right="-142" w:hanging="567"/>
        <w:jc w:val="both"/>
      </w:pPr>
      <w:r>
        <w:t>Safety.</w:t>
      </w:r>
    </w:p>
    <w:p w:rsidR="003530C7" w:rsidRDefault="004B0318">
      <w:pPr>
        <w:pStyle w:val="Style3"/>
        <w:numPr>
          <w:ilvl w:val="1"/>
          <w:numId w:val="4"/>
        </w:numPr>
        <w:tabs>
          <w:tab w:val="clear" w:pos="1440"/>
          <w:tab w:val="clear" w:pos="1701"/>
          <w:tab w:val="num" w:pos="2268"/>
        </w:tabs>
        <w:spacing w:line="360" w:lineRule="auto"/>
        <w:ind w:left="2268" w:right="-142" w:hanging="567"/>
        <w:jc w:val="both"/>
      </w:pPr>
      <w:r>
        <w:t>Communication.</w:t>
      </w:r>
    </w:p>
    <w:p w:rsidR="003530C7" w:rsidRDefault="004B0318">
      <w:pPr>
        <w:pStyle w:val="Style3"/>
        <w:numPr>
          <w:ilvl w:val="1"/>
          <w:numId w:val="4"/>
        </w:numPr>
        <w:tabs>
          <w:tab w:val="clear" w:pos="1440"/>
          <w:tab w:val="clear" w:pos="1701"/>
          <w:tab w:val="num" w:pos="2268"/>
        </w:tabs>
        <w:spacing w:line="360" w:lineRule="auto"/>
        <w:ind w:left="2268" w:right="-142" w:hanging="567"/>
        <w:jc w:val="both"/>
      </w:pPr>
      <w:r>
        <w:t>Ground and foundation engineering.</w:t>
      </w:r>
    </w:p>
    <w:p w:rsidR="003530C7" w:rsidRDefault="004B0318">
      <w:pPr>
        <w:pStyle w:val="Style3"/>
        <w:numPr>
          <w:ilvl w:val="1"/>
          <w:numId w:val="4"/>
        </w:numPr>
        <w:tabs>
          <w:tab w:val="clear" w:pos="1440"/>
          <w:tab w:val="clear" w:pos="1701"/>
          <w:tab w:val="num" w:pos="2268"/>
        </w:tabs>
        <w:spacing w:line="360" w:lineRule="auto"/>
        <w:ind w:left="2268" w:right="-142" w:hanging="567"/>
        <w:jc w:val="both"/>
      </w:pPr>
      <w:r>
        <w:t>Telephones.</w:t>
      </w:r>
    </w:p>
    <w:p w:rsidR="003530C7" w:rsidRDefault="004B0318">
      <w:pPr>
        <w:pStyle w:val="Style3"/>
        <w:numPr>
          <w:ilvl w:val="1"/>
          <w:numId w:val="4"/>
        </w:numPr>
        <w:tabs>
          <w:tab w:val="clear" w:pos="1440"/>
          <w:tab w:val="clear" w:pos="1701"/>
          <w:tab w:val="num" w:pos="2268"/>
        </w:tabs>
        <w:spacing w:line="360" w:lineRule="auto"/>
        <w:ind w:left="2268" w:right="-142" w:hanging="567"/>
        <w:jc w:val="both"/>
      </w:pPr>
      <w:r>
        <w:t>Low voltage - security and building supervision installations.</w:t>
      </w:r>
    </w:p>
    <w:p w:rsidR="003530C7" w:rsidRDefault="004B0318">
      <w:pPr>
        <w:pStyle w:val="Style3"/>
        <w:numPr>
          <w:ilvl w:val="1"/>
          <w:numId w:val="4"/>
        </w:numPr>
        <w:tabs>
          <w:tab w:val="clear" w:pos="1440"/>
          <w:tab w:val="clear" w:pos="1701"/>
          <w:tab w:val="num" w:pos="2268"/>
        </w:tabs>
        <w:spacing w:line="360" w:lineRule="auto"/>
        <w:ind w:left="2268" w:right="-142" w:hanging="567"/>
        <w:jc w:val="both"/>
      </w:pPr>
      <w:r>
        <w:t>Fire detection and extinguishing</w:t>
      </w:r>
    </w:p>
    <w:p w:rsidR="003530C7" w:rsidRDefault="004B0318">
      <w:pPr>
        <w:pStyle w:val="Style3"/>
        <w:numPr>
          <w:ilvl w:val="1"/>
          <w:numId w:val="4"/>
        </w:numPr>
        <w:tabs>
          <w:tab w:val="clear" w:pos="1440"/>
          <w:tab w:val="clear" w:pos="1701"/>
          <w:tab w:val="num" w:pos="2268"/>
        </w:tabs>
        <w:spacing w:line="360" w:lineRule="auto"/>
        <w:ind w:left="2268" w:right="-142" w:hanging="567"/>
        <w:jc w:val="both"/>
      </w:pPr>
      <w:r>
        <w:t>Others, as needed.</w:t>
      </w:r>
    </w:p>
    <w:p w:rsidR="004B0318" w:rsidRDefault="004B0318" w:rsidP="00322B6C">
      <w:pPr>
        <w:pStyle w:val="Style1"/>
        <w:ind w:left="1440" w:right="-142" w:hanging="1440"/>
      </w:pPr>
      <w:r>
        <w:tab/>
      </w:r>
    </w:p>
    <w:p w:rsidR="003530C7" w:rsidRDefault="004B0318">
      <w:pPr>
        <w:pStyle w:val="Style1"/>
        <w:numPr>
          <w:ilvl w:val="0"/>
          <w:numId w:val="4"/>
        </w:numPr>
        <w:tabs>
          <w:tab w:val="clear" w:pos="1211"/>
          <w:tab w:val="num" w:pos="1418"/>
        </w:tabs>
        <w:spacing w:line="360" w:lineRule="auto"/>
        <w:ind w:left="1418" w:right="-142" w:hanging="567"/>
      </w:pPr>
      <w:r>
        <w:t>In addition, the Contractor will avail himself of professional consulting in areas such as: acoustics, air-conditioning, aluminum, sealing, conveying and lifting equipment, illumination, operation and maintenance, raised flooring etc., in any field required.</w:t>
      </w:r>
    </w:p>
    <w:p w:rsidR="003530C7" w:rsidRDefault="004B0318">
      <w:pPr>
        <w:pStyle w:val="Style1"/>
        <w:numPr>
          <w:ilvl w:val="0"/>
          <w:numId w:val="4"/>
        </w:numPr>
        <w:tabs>
          <w:tab w:val="clear" w:pos="1211"/>
          <w:tab w:val="num" w:pos="1418"/>
        </w:tabs>
        <w:spacing w:line="360" w:lineRule="auto"/>
        <w:ind w:left="1418" w:right="-142" w:hanging="567"/>
      </w:pPr>
      <w:r>
        <w:t>The services of all planners/designers will be provided throughout the period of execution of the facility, including the warranty period.</w:t>
      </w:r>
    </w:p>
    <w:p w:rsidR="004B0318" w:rsidRDefault="004B0318" w:rsidP="00322B6C">
      <w:pPr>
        <w:pStyle w:val="2"/>
        <w:spacing w:line="360" w:lineRule="auto"/>
        <w:ind w:right="-142"/>
        <w:jc w:val="both"/>
      </w:pPr>
      <w:bookmarkStart w:id="30" w:name="_Toc379336382"/>
      <w:bookmarkStart w:id="31" w:name="_Toc379336498"/>
      <w:bookmarkStart w:id="32" w:name="_Toc383857770"/>
      <w:r>
        <w:br w:type="page"/>
      </w:r>
      <w:r>
        <w:lastRenderedPageBreak/>
        <w:t>B6.</w:t>
      </w:r>
      <w:r>
        <w:tab/>
        <w:t>Approval of designers/planners</w:t>
      </w:r>
      <w:bookmarkEnd w:id="30"/>
      <w:bookmarkEnd w:id="31"/>
      <w:bookmarkEnd w:id="32"/>
    </w:p>
    <w:p w:rsidR="003530C7" w:rsidRDefault="004B0318">
      <w:pPr>
        <w:pStyle w:val="Style1"/>
        <w:numPr>
          <w:ilvl w:val="0"/>
          <w:numId w:val="5"/>
        </w:numPr>
        <w:tabs>
          <w:tab w:val="clear" w:pos="1211"/>
          <w:tab w:val="num" w:pos="1418"/>
        </w:tabs>
        <w:spacing w:line="360" w:lineRule="auto"/>
        <w:ind w:left="1418" w:right="-142" w:hanging="567"/>
      </w:pPr>
      <w:r>
        <w:t>The Contractor will submit within 2 weeks AEDC the list of designers/planners and consultants in a detailed form as follows:</w:t>
      </w:r>
    </w:p>
    <w:tbl>
      <w:tblPr>
        <w:tblW w:w="9071" w:type="dxa"/>
        <w:tblInd w:w="10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107" w:type="dxa"/>
          <w:right w:w="107" w:type="dxa"/>
        </w:tblCellMar>
        <w:tblLook w:val="00A0" w:firstRow="1" w:lastRow="0" w:firstColumn="1" w:lastColumn="0" w:noHBand="0" w:noVBand="0"/>
      </w:tblPr>
      <w:tblGrid>
        <w:gridCol w:w="990"/>
        <w:gridCol w:w="3120"/>
        <w:gridCol w:w="860"/>
        <w:gridCol w:w="699"/>
        <w:gridCol w:w="1233"/>
        <w:gridCol w:w="1134"/>
        <w:gridCol w:w="1035"/>
      </w:tblGrid>
      <w:tr w:rsidR="004B0318" w:rsidTr="006E4610">
        <w:trPr>
          <w:tblHeader/>
        </w:trPr>
        <w:tc>
          <w:tcPr>
            <w:tcW w:w="990" w:type="dxa"/>
            <w:tcBorders>
              <w:top w:val="double" w:sz="6" w:space="0" w:color="000000"/>
              <w:left w:val="double" w:sz="6" w:space="0" w:color="000000"/>
              <w:bottom w:val="double" w:sz="6" w:space="0" w:color="000000"/>
            </w:tcBorders>
          </w:tcPr>
          <w:p w:rsidR="004B0318" w:rsidRDefault="004B0318" w:rsidP="00322B6C">
            <w:pPr>
              <w:bidi w:val="0"/>
              <w:spacing w:before="60" w:after="60" w:line="320" w:lineRule="atLeast"/>
              <w:ind w:right="-142"/>
              <w:jc w:val="both"/>
              <w:rPr>
                <w:rFonts w:ascii="Arial" w:hAnsi="Arial"/>
                <w:b/>
                <w:bCs/>
                <w:sz w:val="24"/>
              </w:rPr>
            </w:pPr>
            <w:r>
              <w:rPr>
                <w:rFonts w:ascii="Arial" w:hAnsi="Arial"/>
                <w:b/>
                <w:bCs/>
                <w:sz w:val="24"/>
              </w:rPr>
              <w:t>Serial No.</w:t>
            </w:r>
          </w:p>
        </w:tc>
        <w:tc>
          <w:tcPr>
            <w:tcW w:w="3120" w:type="dxa"/>
            <w:tcBorders>
              <w:top w:val="double" w:sz="6" w:space="0" w:color="000000"/>
              <w:bottom w:val="double" w:sz="6" w:space="0" w:color="000000"/>
            </w:tcBorders>
          </w:tcPr>
          <w:p w:rsidR="004B0318" w:rsidRDefault="004B0318" w:rsidP="00322B6C">
            <w:pPr>
              <w:bidi w:val="0"/>
              <w:spacing w:before="60" w:after="60" w:line="320" w:lineRule="atLeast"/>
              <w:ind w:right="-142"/>
              <w:jc w:val="both"/>
              <w:rPr>
                <w:rFonts w:ascii="Arial" w:hAnsi="Arial"/>
                <w:b/>
                <w:bCs/>
                <w:sz w:val="24"/>
              </w:rPr>
            </w:pPr>
            <w:r>
              <w:rPr>
                <w:rFonts w:ascii="Arial" w:hAnsi="Arial"/>
                <w:b/>
                <w:bCs/>
                <w:sz w:val="24"/>
              </w:rPr>
              <w:t>Planning</w:t>
            </w:r>
          </w:p>
          <w:p w:rsidR="004B0318" w:rsidRDefault="00931FD3" w:rsidP="00322B6C">
            <w:pPr>
              <w:bidi w:val="0"/>
              <w:spacing w:before="60" w:after="60" w:line="320" w:lineRule="atLeast"/>
              <w:ind w:right="-142"/>
              <w:jc w:val="both"/>
              <w:rPr>
                <w:rFonts w:ascii="Arial" w:hAnsi="Arial"/>
                <w:b/>
                <w:bCs/>
                <w:sz w:val="24"/>
              </w:rPr>
            </w:pPr>
            <w:r>
              <w:rPr>
                <w:rFonts w:ascii="Arial" w:hAnsi="Arial"/>
                <w:b/>
                <w:bCs/>
                <w:sz w:val="24"/>
              </w:rPr>
              <w:t>S</w:t>
            </w:r>
            <w:r w:rsidR="004B0318">
              <w:rPr>
                <w:rFonts w:ascii="Arial" w:hAnsi="Arial"/>
                <w:b/>
                <w:bCs/>
                <w:sz w:val="24"/>
              </w:rPr>
              <w:t>pecialty</w:t>
            </w:r>
          </w:p>
        </w:tc>
        <w:tc>
          <w:tcPr>
            <w:tcW w:w="860" w:type="dxa"/>
            <w:tcBorders>
              <w:top w:val="double" w:sz="6" w:space="0" w:color="000000"/>
              <w:bottom w:val="double" w:sz="6" w:space="0" w:color="000000"/>
            </w:tcBorders>
          </w:tcPr>
          <w:p w:rsidR="004B0318" w:rsidRDefault="004B0318" w:rsidP="00322B6C">
            <w:pPr>
              <w:bidi w:val="0"/>
              <w:spacing w:before="60" w:after="60" w:line="320" w:lineRule="atLeast"/>
              <w:ind w:right="-142"/>
              <w:jc w:val="both"/>
              <w:rPr>
                <w:rFonts w:ascii="Arial" w:hAnsi="Arial"/>
                <w:b/>
                <w:bCs/>
                <w:sz w:val="24"/>
              </w:rPr>
            </w:pPr>
            <w:r>
              <w:rPr>
                <w:rFonts w:ascii="Arial" w:hAnsi="Arial"/>
                <w:b/>
                <w:bCs/>
                <w:sz w:val="24"/>
              </w:rPr>
              <w:t>Name</w:t>
            </w:r>
          </w:p>
        </w:tc>
        <w:tc>
          <w:tcPr>
            <w:tcW w:w="699" w:type="dxa"/>
            <w:tcBorders>
              <w:top w:val="double" w:sz="6" w:space="0" w:color="000000"/>
              <w:bottom w:val="double" w:sz="6" w:space="0" w:color="000000"/>
            </w:tcBorders>
          </w:tcPr>
          <w:p w:rsidR="004B0318" w:rsidRDefault="004B0318" w:rsidP="00322B6C">
            <w:pPr>
              <w:bidi w:val="0"/>
              <w:spacing w:before="60" w:after="60" w:line="320" w:lineRule="atLeast"/>
              <w:ind w:right="-142"/>
              <w:jc w:val="both"/>
              <w:rPr>
                <w:rFonts w:ascii="Arial" w:hAnsi="Arial"/>
                <w:b/>
                <w:bCs/>
                <w:sz w:val="24"/>
              </w:rPr>
            </w:pPr>
            <w:r>
              <w:rPr>
                <w:rFonts w:ascii="Arial" w:hAnsi="Arial"/>
                <w:b/>
                <w:bCs/>
                <w:sz w:val="24"/>
              </w:rPr>
              <w:t>Reg. No.</w:t>
            </w:r>
          </w:p>
        </w:tc>
        <w:tc>
          <w:tcPr>
            <w:tcW w:w="1233" w:type="dxa"/>
            <w:tcBorders>
              <w:top w:val="double" w:sz="6" w:space="0" w:color="000000"/>
              <w:bottom w:val="double" w:sz="6" w:space="0" w:color="000000"/>
            </w:tcBorders>
          </w:tcPr>
          <w:p w:rsidR="004B0318" w:rsidRDefault="004B0318" w:rsidP="00322B6C">
            <w:pPr>
              <w:bidi w:val="0"/>
              <w:spacing w:before="60" w:after="60" w:line="320" w:lineRule="atLeast"/>
              <w:ind w:right="-142"/>
              <w:jc w:val="both"/>
              <w:rPr>
                <w:rFonts w:ascii="Arial" w:hAnsi="Arial"/>
                <w:b/>
                <w:bCs/>
                <w:sz w:val="24"/>
              </w:rPr>
            </w:pPr>
            <w:r>
              <w:rPr>
                <w:rFonts w:ascii="Arial" w:hAnsi="Arial"/>
                <w:b/>
                <w:bCs/>
                <w:sz w:val="24"/>
              </w:rPr>
              <w:t>Qualified</w:t>
            </w:r>
          </w:p>
          <w:p w:rsidR="004B0318" w:rsidRDefault="004B0318" w:rsidP="00322B6C">
            <w:pPr>
              <w:bidi w:val="0"/>
              <w:spacing w:before="60" w:after="60" w:line="320" w:lineRule="atLeast"/>
              <w:ind w:right="-142"/>
              <w:jc w:val="both"/>
              <w:rPr>
                <w:rFonts w:ascii="Arial" w:hAnsi="Arial"/>
                <w:b/>
                <w:bCs/>
                <w:sz w:val="24"/>
              </w:rPr>
            </w:pPr>
            <w:r>
              <w:rPr>
                <w:rFonts w:ascii="Arial" w:hAnsi="Arial"/>
                <w:b/>
                <w:bCs/>
                <w:sz w:val="24"/>
              </w:rPr>
              <w:t>in year</w:t>
            </w:r>
          </w:p>
        </w:tc>
        <w:tc>
          <w:tcPr>
            <w:tcW w:w="1134" w:type="dxa"/>
            <w:tcBorders>
              <w:top w:val="double" w:sz="6" w:space="0" w:color="000000"/>
              <w:bottom w:val="double" w:sz="6" w:space="0" w:color="000000"/>
            </w:tcBorders>
          </w:tcPr>
          <w:p w:rsidR="004B0318" w:rsidRDefault="004B0318" w:rsidP="00322B6C">
            <w:pPr>
              <w:bidi w:val="0"/>
              <w:spacing w:before="60" w:after="60" w:line="320" w:lineRule="atLeast"/>
              <w:ind w:right="-142"/>
              <w:jc w:val="both"/>
              <w:rPr>
                <w:rFonts w:ascii="Arial" w:hAnsi="Arial"/>
                <w:b/>
                <w:bCs/>
                <w:sz w:val="24"/>
              </w:rPr>
            </w:pPr>
            <w:r>
              <w:rPr>
                <w:rFonts w:ascii="Arial" w:hAnsi="Arial"/>
                <w:b/>
                <w:bCs/>
                <w:sz w:val="24"/>
              </w:rPr>
              <w:t>Address</w:t>
            </w:r>
          </w:p>
        </w:tc>
        <w:tc>
          <w:tcPr>
            <w:tcW w:w="1035" w:type="dxa"/>
            <w:tcBorders>
              <w:top w:val="double" w:sz="6" w:space="0" w:color="000000"/>
              <w:bottom w:val="double" w:sz="6" w:space="0" w:color="000000"/>
              <w:right w:val="double" w:sz="6" w:space="0" w:color="000000"/>
            </w:tcBorders>
          </w:tcPr>
          <w:p w:rsidR="004B0318" w:rsidRDefault="004B0318" w:rsidP="00322B6C">
            <w:pPr>
              <w:bidi w:val="0"/>
              <w:spacing w:before="60" w:after="60" w:line="320" w:lineRule="atLeast"/>
              <w:ind w:right="-142"/>
              <w:jc w:val="both"/>
              <w:rPr>
                <w:rFonts w:ascii="Arial" w:hAnsi="Arial"/>
                <w:b/>
                <w:bCs/>
                <w:sz w:val="24"/>
              </w:rPr>
            </w:pPr>
            <w:r>
              <w:rPr>
                <w:rFonts w:ascii="Arial" w:hAnsi="Arial"/>
                <w:b/>
                <w:bCs/>
                <w:sz w:val="24"/>
              </w:rPr>
              <w:t>Phone &amp; Fax</w:t>
            </w:r>
          </w:p>
        </w:tc>
      </w:tr>
      <w:tr w:rsidR="004B0318" w:rsidTr="006E4610">
        <w:tc>
          <w:tcPr>
            <w:tcW w:w="990" w:type="dxa"/>
            <w:tcBorders>
              <w:top w:val="nil"/>
              <w:left w:val="double" w:sz="6" w:space="0" w:color="000000"/>
            </w:tcBorders>
          </w:tcPr>
          <w:p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   01</w:t>
            </w:r>
          </w:p>
        </w:tc>
        <w:tc>
          <w:tcPr>
            <w:tcW w:w="3120" w:type="dxa"/>
            <w:tcBorders>
              <w:top w:val="nil"/>
            </w:tcBorders>
          </w:tcPr>
          <w:p w:rsidR="004B0318" w:rsidRDefault="004B0318" w:rsidP="00322B6C">
            <w:pPr>
              <w:bidi w:val="0"/>
              <w:spacing w:before="60" w:after="60" w:line="320" w:lineRule="atLeast"/>
              <w:ind w:right="-142"/>
              <w:jc w:val="both"/>
              <w:rPr>
                <w:rFonts w:ascii="Arial" w:hAnsi="Arial"/>
                <w:sz w:val="24"/>
              </w:rPr>
            </w:pPr>
            <w:r>
              <w:rPr>
                <w:rFonts w:ascii="Arial" w:hAnsi="Arial"/>
                <w:sz w:val="24"/>
              </w:rPr>
              <w:t>Planning manager</w:t>
            </w:r>
          </w:p>
        </w:tc>
        <w:tc>
          <w:tcPr>
            <w:tcW w:w="860" w:type="dxa"/>
            <w:tcBorders>
              <w:top w:val="nil"/>
            </w:tcBorders>
          </w:tcPr>
          <w:p w:rsidR="004B0318" w:rsidRDefault="004B0318" w:rsidP="00322B6C">
            <w:pPr>
              <w:bidi w:val="0"/>
              <w:spacing w:before="60" w:after="60" w:line="320" w:lineRule="atLeast"/>
              <w:ind w:right="-142"/>
              <w:jc w:val="both"/>
              <w:rPr>
                <w:rFonts w:ascii="Arial" w:hAnsi="Arial"/>
                <w:sz w:val="24"/>
              </w:rPr>
            </w:pPr>
          </w:p>
        </w:tc>
        <w:tc>
          <w:tcPr>
            <w:tcW w:w="699" w:type="dxa"/>
            <w:tcBorders>
              <w:top w:val="nil"/>
            </w:tcBorders>
          </w:tcPr>
          <w:p w:rsidR="004B0318" w:rsidRDefault="004B0318" w:rsidP="00322B6C">
            <w:pPr>
              <w:bidi w:val="0"/>
              <w:spacing w:before="60" w:after="60" w:line="320" w:lineRule="atLeast"/>
              <w:ind w:right="-142"/>
              <w:jc w:val="both"/>
              <w:rPr>
                <w:rFonts w:ascii="Arial" w:hAnsi="Arial"/>
                <w:sz w:val="24"/>
              </w:rPr>
            </w:pPr>
          </w:p>
        </w:tc>
        <w:tc>
          <w:tcPr>
            <w:tcW w:w="1233" w:type="dxa"/>
            <w:tcBorders>
              <w:top w:val="nil"/>
            </w:tcBorders>
          </w:tcPr>
          <w:p w:rsidR="004B0318" w:rsidRDefault="004B0318" w:rsidP="00322B6C">
            <w:pPr>
              <w:bidi w:val="0"/>
              <w:spacing w:before="60" w:after="60" w:line="320" w:lineRule="atLeast"/>
              <w:ind w:right="-142"/>
              <w:jc w:val="both"/>
              <w:rPr>
                <w:rFonts w:ascii="Arial" w:hAnsi="Arial"/>
                <w:sz w:val="24"/>
              </w:rPr>
            </w:pPr>
          </w:p>
        </w:tc>
        <w:tc>
          <w:tcPr>
            <w:tcW w:w="1134" w:type="dxa"/>
            <w:tcBorders>
              <w:top w:val="nil"/>
            </w:tcBorders>
          </w:tcPr>
          <w:p w:rsidR="004B0318" w:rsidRDefault="004B0318" w:rsidP="00322B6C">
            <w:pPr>
              <w:bidi w:val="0"/>
              <w:spacing w:before="60" w:after="60" w:line="320" w:lineRule="atLeast"/>
              <w:ind w:right="-142"/>
              <w:jc w:val="both"/>
              <w:rPr>
                <w:rFonts w:ascii="Arial" w:hAnsi="Arial"/>
                <w:sz w:val="24"/>
              </w:rPr>
            </w:pPr>
          </w:p>
        </w:tc>
        <w:tc>
          <w:tcPr>
            <w:tcW w:w="1035" w:type="dxa"/>
            <w:tcBorders>
              <w:top w:val="nil"/>
              <w:right w:val="double" w:sz="6" w:space="0" w:color="000000"/>
            </w:tcBorders>
          </w:tcPr>
          <w:p w:rsidR="004B0318" w:rsidRDefault="004B0318" w:rsidP="00322B6C">
            <w:pPr>
              <w:bidi w:val="0"/>
              <w:spacing w:before="60" w:after="60" w:line="320" w:lineRule="atLeast"/>
              <w:ind w:right="-142"/>
              <w:jc w:val="both"/>
              <w:rPr>
                <w:rFonts w:ascii="Arial" w:hAnsi="Arial"/>
                <w:sz w:val="24"/>
              </w:rPr>
            </w:pPr>
          </w:p>
        </w:tc>
      </w:tr>
      <w:tr w:rsidR="004B0318" w:rsidTr="006E4610">
        <w:tc>
          <w:tcPr>
            <w:tcW w:w="990" w:type="dxa"/>
            <w:tcBorders>
              <w:left w:val="double" w:sz="6" w:space="0" w:color="000000"/>
            </w:tcBorders>
          </w:tcPr>
          <w:p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   02</w:t>
            </w:r>
          </w:p>
        </w:tc>
        <w:tc>
          <w:tcPr>
            <w:tcW w:w="3120" w:type="dxa"/>
          </w:tcPr>
          <w:p w:rsidR="004B0318" w:rsidRDefault="004B0318" w:rsidP="00322B6C">
            <w:pPr>
              <w:bidi w:val="0"/>
              <w:spacing w:before="60" w:after="60" w:line="320" w:lineRule="atLeast"/>
              <w:ind w:right="-142"/>
              <w:jc w:val="both"/>
              <w:rPr>
                <w:rFonts w:ascii="Arial" w:hAnsi="Arial"/>
                <w:sz w:val="24"/>
              </w:rPr>
            </w:pPr>
            <w:r>
              <w:rPr>
                <w:rFonts w:ascii="Arial" w:hAnsi="Arial"/>
                <w:sz w:val="24"/>
              </w:rPr>
              <w:t>Architecture</w:t>
            </w:r>
          </w:p>
        </w:tc>
        <w:tc>
          <w:tcPr>
            <w:tcW w:w="860" w:type="dxa"/>
          </w:tcPr>
          <w:p w:rsidR="004B0318" w:rsidRDefault="004B0318" w:rsidP="00322B6C">
            <w:pPr>
              <w:bidi w:val="0"/>
              <w:spacing w:before="60" w:after="60" w:line="320" w:lineRule="atLeast"/>
              <w:ind w:right="-142"/>
              <w:jc w:val="both"/>
              <w:rPr>
                <w:rFonts w:ascii="Arial" w:hAnsi="Arial"/>
                <w:sz w:val="24"/>
              </w:rPr>
            </w:pPr>
          </w:p>
        </w:tc>
        <w:tc>
          <w:tcPr>
            <w:tcW w:w="699" w:type="dxa"/>
          </w:tcPr>
          <w:p w:rsidR="004B0318" w:rsidRDefault="004B0318" w:rsidP="00322B6C">
            <w:pPr>
              <w:bidi w:val="0"/>
              <w:spacing w:before="60" w:after="60" w:line="320" w:lineRule="atLeast"/>
              <w:ind w:right="-142"/>
              <w:jc w:val="both"/>
              <w:rPr>
                <w:rFonts w:ascii="Arial" w:hAnsi="Arial"/>
                <w:sz w:val="24"/>
              </w:rPr>
            </w:pPr>
          </w:p>
        </w:tc>
        <w:tc>
          <w:tcPr>
            <w:tcW w:w="1233" w:type="dxa"/>
          </w:tcPr>
          <w:p w:rsidR="004B0318" w:rsidRDefault="004B0318" w:rsidP="00322B6C">
            <w:pPr>
              <w:bidi w:val="0"/>
              <w:spacing w:before="60" w:after="60" w:line="320" w:lineRule="atLeast"/>
              <w:ind w:right="-142"/>
              <w:jc w:val="both"/>
              <w:rPr>
                <w:rFonts w:ascii="Arial" w:hAnsi="Arial"/>
                <w:sz w:val="24"/>
              </w:rPr>
            </w:pPr>
          </w:p>
        </w:tc>
        <w:tc>
          <w:tcPr>
            <w:tcW w:w="1134" w:type="dxa"/>
          </w:tcPr>
          <w:p w:rsidR="004B0318" w:rsidRDefault="004B0318" w:rsidP="00322B6C">
            <w:pPr>
              <w:bidi w:val="0"/>
              <w:spacing w:before="60" w:after="60" w:line="320" w:lineRule="atLeast"/>
              <w:ind w:right="-142"/>
              <w:jc w:val="both"/>
              <w:rPr>
                <w:rFonts w:ascii="Arial" w:hAnsi="Arial"/>
                <w:sz w:val="24"/>
              </w:rPr>
            </w:pPr>
          </w:p>
        </w:tc>
        <w:tc>
          <w:tcPr>
            <w:tcW w:w="1035" w:type="dxa"/>
            <w:tcBorders>
              <w:right w:val="double" w:sz="6" w:space="0" w:color="000000"/>
            </w:tcBorders>
          </w:tcPr>
          <w:p w:rsidR="004B0318" w:rsidRDefault="004B0318" w:rsidP="00322B6C">
            <w:pPr>
              <w:bidi w:val="0"/>
              <w:spacing w:before="60" w:after="60" w:line="320" w:lineRule="atLeast"/>
              <w:ind w:right="-142"/>
              <w:jc w:val="both"/>
              <w:rPr>
                <w:rFonts w:ascii="Arial" w:hAnsi="Arial"/>
                <w:sz w:val="24"/>
              </w:rPr>
            </w:pPr>
          </w:p>
        </w:tc>
      </w:tr>
      <w:tr w:rsidR="004B0318" w:rsidTr="006E4610">
        <w:tc>
          <w:tcPr>
            <w:tcW w:w="990" w:type="dxa"/>
            <w:tcBorders>
              <w:left w:val="double" w:sz="6" w:space="0" w:color="000000"/>
            </w:tcBorders>
          </w:tcPr>
          <w:p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   03</w:t>
            </w:r>
          </w:p>
        </w:tc>
        <w:tc>
          <w:tcPr>
            <w:tcW w:w="3120" w:type="dxa"/>
          </w:tcPr>
          <w:p w:rsidR="004B0318" w:rsidRDefault="004B0318" w:rsidP="00322B6C">
            <w:pPr>
              <w:bidi w:val="0"/>
              <w:spacing w:before="60" w:after="60" w:line="320" w:lineRule="atLeast"/>
              <w:ind w:right="-142"/>
              <w:jc w:val="both"/>
              <w:rPr>
                <w:rFonts w:ascii="Arial" w:hAnsi="Arial"/>
                <w:sz w:val="24"/>
              </w:rPr>
            </w:pPr>
            <w:r>
              <w:rPr>
                <w:rFonts w:ascii="Arial" w:hAnsi="Arial"/>
                <w:sz w:val="24"/>
              </w:rPr>
              <w:t>Construction</w:t>
            </w:r>
          </w:p>
        </w:tc>
        <w:tc>
          <w:tcPr>
            <w:tcW w:w="860" w:type="dxa"/>
          </w:tcPr>
          <w:p w:rsidR="004B0318" w:rsidRDefault="004B0318" w:rsidP="00322B6C">
            <w:pPr>
              <w:bidi w:val="0"/>
              <w:spacing w:before="60" w:after="60" w:line="320" w:lineRule="atLeast"/>
              <w:ind w:right="-142"/>
              <w:jc w:val="both"/>
              <w:rPr>
                <w:rFonts w:ascii="Arial" w:hAnsi="Arial"/>
                <w:sz w:val="24"/>
              </w:rPr>
            </w:pPr>
          </w:p>
        </w:tc>
        <w:tc>
          <w:tcPr>
            <w:tcW w:w="699" w:type="dxa"/>
          </w:tcPr>
          <w:p w:rsidR="004B0318" w:rsidRDefault="004B0318" w:rsidP="00322B6C">
            <w:pPr>
              <w:bidi w:val="0"/>
              <w:spacing w:before="60" w:after="60" w:line="320" w:lineRule="atLeast"/>
              <w:ind w:right="-142"/>
              <w:jc w:val="both"/>
              <w:rPr>
                <w:rFonts w:ascii="Arial" w:hAnsi="Arial"/>
                <w:sz w:val="24"/>
              </w:rPr>
            </w:pPr>
          </w:p>
        </w:tc>
        <w:tc>
          <w:tcPr>
            <w:tcW w:w="1233" w:type="dxa"/>
          </w:tcPr>
          <w:p w:rsidR="004B0318" w:rsidRDefault="004B0318" w:rsidP="00322B6C">
            <w:pPr>
              <w:bidi w:val="0"/>
              <w:spacing w:before="60" w:after="60" w:line="320" w:lineRule="atLeast"/>
              <w:ind w:right="-142"/>
              <w:jc w:val="both"/>
              <w:rPr>
                <w:rFonts w:ascii="Arial" w:hAnsi="Arial"/>
                <w:sz w:val="24"/>
              </w:rPr>
            </w:pPr>
          </w:p>
        </w:tc>
        <w:tc>
          <w:tcPr>
            <w:tcW w:w="1134" w:type="dxa"/>
          </w:tcPr>
          <w:p w:rsidR="004B0318" w:rsidRDefault="004B0318" w:rsidP="00322B6C">
            <w:pPr>
              <w:bidi w:val="0"/>
              <w:spacing w:before="60" w:after="60" w:line="320" w:lineRule="atLeast"/>
              <w:ind w:right="-142"/>
              <w:jc w:val="both"/>
              <w:rPr>
                <w:rFonts w:ascii="Arial" w:hAnsi="Arial"/>
                <w:sz w:val="24"/>
              </w:rPr>
            </w:pPr>
          </w:p>
        </w:tc>
        <w:tc>
          <w:tcPr>
            <w:tcW w:w="1035" w:type="dxa"/>
            <w:tcBorders>
              <w:right w:val="double" w:sz="6" w:space="0" w:color="000000"/>
            </w:tcBorders>
          </w:tcPr>
          <w:p w:rsidR="004B0318" w:rsidRDefault="004B0318" w:rsidP="00322B6C">
            <w:pPr>
              <w:bidi w:val="0"/>
              <w:spacing w:before="60" w:after="60" w:line="320" w:lineRule="atLeast"/>
              <w:ind w:right="-142"/>
              <w:jc w:val="both"/>
              <w:rPr>
                <w:rFonts w:ascii="Arial" w:hAnsi="Arial"/>
                <w:sz w:val="24"/>
              </w:rPr>
            </w:pPr>
          </w:p>
        </w:tc>
      </w:tr>
      <w:tr w:rsidR="004B0318" w:rsidTr="006E4610">
        <w:tc>
          <w:tcPr>
            <w:tcW w:w="990" w:type="dxa"/>
            <w:tcBorders>
              <w:left w:val="double" w:sz="6" w:space="0" w:color="000000"/>
            </w:tcBorders>
          </w:tcPr>
          <w:p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   04</w:t>
            </w:r>
          </w:p>
        </w:tc>
        <w:tc>
          <w:tcPr>
            <w:tcW w:w="3120" w:type="dxa"/>
          </w:tcPr>
          <w:p w:rsidR="004B0318" w:rsidRDefault="00921D96" w:rsidP="00F76B6A">
            <w:pPr>
              <w:bidi w:val="0"/>
              <w:spacing w:before="60" w:after="60" w:line="320" w:lineRule="atLeast"/>
              <w:ind w:right="-142"/>
              <w:rPr>
                <w:rFonts w:ascii="Arial" w:hAnsi="Arial"/>
                <w:sz w:val="24"/>
              </w:rPr>
            </w:pPr>
            <w:r>
              <w:rPr>
                <w:rFonts w:ascii="Arial" w:hAnsi="Arial"/>
                <w:sz w:val="24"/>
              </w:rPr>
              <w:t>S</w:t>
            </w:r>
            <w:r w:rsidR="004B0318">
              <w:rPr>
                <w:rFonts w:ascii="Arial" w:hAnsi="Arial"/>
                <w:sz w:val="24"/>
              </w:rPr>
              <w:t>anitary</w:t>
            </w:r>
            <w:r w:rsidR="00F76B6A">
              <w:rPr>
                <w:rFonts w:ascii="Arial" w:hAnsi="Arial"/>
                <w:sz w:val="24"/>
              </w:rPr>
              <w:t xml:space="preserve"> </w:t>
            </w:r>
            <w:r w:rsidR="004B0318">
              <w:rPr>
                <w:rFonts w:ascii="Arial" w:hAnsi="Arial"/>
                <w:sz w:val="24"/>
              </w:rPr>
              <w:t>installation</w:t>
            </w:r>
          </w:p>
        </w:tc>
        <w:tc>
          <w:tcPr>
            <w:tcW w:w="860" w:type="dxa"/>
          </w:tcPr>
          <w:p w:rsidR="004B0318" w:rsidRDefault="004B0318" w:rsidP="00322B6C">
            <w:pPr>
              <w:bidi w:val="0"/>
              <w:spacing w:before="60" w:after="60" w:line="320" w:lineRule="atLeast"/>
              <w:ind w:right="-142"/>
              <w:jc w:val="both"/>
              <w:rPr>
                <w:rFonts w:ascii="Arial" w:hAnsi="Arial"/>
                <w:sz w:val="24"/>
              </w:rPr>
            </w:pPr>
          </w:p>
        </w:tc>
        <w:tc>
          <w:tcPr>
            <w:tcW w:w="699" w:type="dxa"/>
          </w:tcPr>
          <w:p w:rsidR="004B0318" w:rsidRDefault="004B0318" w:rsidP="00322B6C">
            <w:pPr>
              <w:bidi w:val="0"/>
              <w:spacing w:before="60" w:after="60" w:line="320" w:lineRule="atLeast"/>
              <w:ind w:right="-142"/>
              <w:jc w:val="both"/>
              <w:rPr>
                <w:rFonts w:ascii="Arial" w:hAnsi="Arial"/>
                <w:sz w:val="24"/>
              </w:rPr>
            </w:pPr>
          </w:p>
        </w:tc>
        <w:tc>
          <w:tcPr>
            <w:tcW w:w="1233" w:type="dxa"/>
          </w:tcPr>
          <w:p w:rsidR="004B0318" w:rsidRDefault="004B0318" w:rsidP="00322B6C">
            <w:pPr>
              <w:bidi w:val="0"/>
              <w:spacing w:before="60" w:after="60" w:line="320" w:lineRule="atLeast"/>
              <w:ind w:right="-142"/>
              <w:jc w:val="both"/>
              <w:rPr>
                <w:rFonts w:ascii="Arial" w:hAnsi="Arial"/>
                <w:sz w:val="24"/>
              </w:rPr>
            </w:pPr>
          </w:p>
        </w:tc>
        <w:tc>
          <w:tcPr>
            <w:tcW w:w="1134" w:type="dxa"/>
          </w:tcPr>
          <w:p w:rsidR="004B0318" w:rsidRDefault="004B0318" w:rsidP="00322B6C">
            <w:pPr>
              <w:bidi w:val="0"/>
              <w:spacing w:before="60" w:after="60" w:line="320" w:lineRule="atLeast"/>
              <w:ind w:right="-142"/>
              <w:jc w:val="both"/>
              <w:rPr>
                <w:rFonts w:ascii="Arial" w:hAnsi="Arial"/>
                <w:sz w:val="24"/>
              </w:rPr>
            </w:pPr>
          </w:p>
        </w:tc>
        <w:tc>
          <w:tcPr>
            <w:tcW w:w="1035" w:type="dxa"/>
            <w:tcBorders>
              <w:right w:val="double" w:sz="6" w:space="0" w:color="000000"/>
            </w:tcBorders>
          </w:tcPr>
          <w:p w:rsidR="004B0318" w:rsidRDefault="004B0318" w:rsidP="00322B6C">
            <w:pPr>
              <w:bidi w:val="0"/>
              <w:spacing w:before="60" w:after="60" w:line="320" w:lineRule="atLeast"/>
              <w:ind w:right="-142"/>
              <w:jc w:val="both"/>
              <w:rPr>
                <w:rFonts w:ascii="Arial" w:hAnsi="Arial"/>
                <w:sz w:val="24"/>
              </w:rPr>
            </w:pPr>
          </w:p>
        </w:tc>
      </w:tr>
      <w:tr w:rsidR="004B0318" w:rsidTr="006E4610">
        <w:tc>
          <w:tcPr>
            <w:tcW w:w="990" w:type="dxa"/>
            <w:tcBorders>
              <w:left w:val="double" w:sz="6" w:space="0" w:color="000000"/>
            </w:tcBorders>
          </w:tcPr>
          <w:p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   05</w:t>
            </w:r>
          </w:p>
        </w:tc>
        <w:tc>
          <w:tcPr>
            <w:tcW w:w="3120" w:type="dxa"/>
          </w:tcPr>
          <w:p w:rsidR="004B0318" w:rsidRDefault="004B0318" w:rsidP="00322B6C">
            <w:pPr>
              <w:bidi w:val="0"/>
              <w:spacing w:before="60" w:after="60" w:line="320" w:lineRule="atLeast"/>
              <w:ind w:right="-142"/>
              <w:jc w:val="both"/>
              <w:rPr>
                <w:rFonts w:ascii="Arial" w:hAnsi="Arial"/>
                <w:sz w:val="24"/>
              </w:rPr>
            </w:pPr>
            <w:r>
              <w:rPr>
                <w:rFonts w:ascii="Arial" w:hAnsi="Arial"/>
                <w:sz w:val="24"/>
              </w:rPr>
              <w:t>Electricity</w:t>
            </w:r>
          </w:p>
        </w:tc>
        <w:tc>
          <w:tcPr>
            <w:tcW w:w="860" w:type="dxa"/>
          </w:tcPr>
          <w:p w:rsidR="004B0318" w:rsidRDefault="004B0318" w:rsidP="00322B6C">
            <w:pPr>
              <w:bidi w:val="0"/>
              <w:spacing w:before="60" w:after="60" w:line="320" w:lineRule="atLeast"/>
              <w:ind w:right="-142"/>
              <w:jc w:val="both"/>
              <w:rPr>
                <w:rFonts w:ascii="Arial" w:hAnsi="Arial"/>
                <w:sz w:val="24"/>
              </w:rPr>
            </w:pPr>
          </w:p>
        </w:tc>
        <w:tc>
          <w:tcPr>
            <w:tcW w:w="699" w:type="dxa"/>
          </w:tcPr>
          <w:p w:rsidR="004B0318" w:rsidRDefault="004B0318" w:rsidP="00322B6C">
            <w:pPr>
              <w:bidi w:val="0"/>
              <w:spacing w:before="60" w:after="60" w:line="320" w:lineRule="atLeast"/>
              <w:ind w:right="-142"/>
              <w:jc w:val="both"/>
              <w:rPr>
                <w:rFonts w:ascii="Arial" w:hAnsi="Arial"/>
                <w:sz w:val="24"/>
              </w:rPr>
            </w:pPr>
          </w:p>
        </w:tc>
        <w:tc>
          <w:tcPr>
            <w:tcW w:w="1233" w:type="dxa"/>
          </w:tcPr>
          <w:p w:rsidR="004B0318" w:rsidRDefault="004B0318" w:rsidP="00322B6C">
            <w:pPr>
              <w:bidi w:val="0"/>
              <w:spacing w:before="60" w:after="60" w:line="320" w:lineRule="atLeast"/>
              <w:ind w:right="-142"/>
              <w:jc w:val="both"/>
              <w:rPr>
                <w:rFonts w:ascii="Arial" w:hAnsi="Arial"/>
                <w:sz w:val="24"/>
              </w:rPr>
            </w:pPr>
          </w:p>
        </w:tc>
        <w:tc>
          <w:tcPr>
            <w:tcW w:w="1134" w:type="dxa"/>
          </w:tcPr>
          <w:p w:rsidR="004B0318" w:rsidRDefault="004B0318" w:rsidP="00322B6C">
            <w:pPr>
              <w:bidi w:val="0"/>
              <w:spacing w:before="60" w:after="60" w:line="320" w:lineRule="atLeast"/>
              <w:ind w:right="-142"/>
              <w:jc w:val="both"/>
              <w:rPr>
                <w:rFonts w:ascii="Arial" w:hAnsi="Arial"/>
                <w:sz w:val="24"/>
              </w:rPr>
            </w:pPr>
          </w:p>
        </w:tc>
        <w:tc>
          <w:tcPr>
            <w:tcW w:w="1035" w:type="dxa"/>
            <w:tcBorders>
              <w:right w:val="double" w:sz="6" w:space="0" w:color="000000"/>
            </w:tcBorders>
          </w:tcPr>
          <w:p w:rsidR="004B0318" w:rsidRDefault="004B0318" w:rsidP="00322B6C">
            <w:pPr>
              <w:bidi w:val="0"/>
              <w:spacing w:before="60" w:after="60" w:line="320" w:lineRule="atLeast"/>
              <w:ind w:right="-142"/>
              <w:jc w:val="both"/>
              <w:rPr>
                <w:rFonts w:ascii="Arial" w:hAnsi="Arial"/>
                <w:sz w:val="24"/>
              </w:rPr>
            </w:pPr>
          </w:p>
        </w:tc>
      </w:tr>
      <w:tr w:rsidR="004B0318" w:rsidTr="006E4610">
        <w:tc>
          <w:tcPr>
            <w:tcW w:w="990" w:type="dxa"/>
            <w:tcBorders>
              <w:left w:val="double" w:sz="6" w:space="0" w:color="000000"/>
            </w:tcBorders>
          </w:tcPr>
          <w:p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   06</w:t>
            </w:r>
          </w:p>
        </w:tc>
        <w:tc>
          <w:tcPr>
            <w:tcW w:w="3120" w:type="dxa"/>
          </w:tcPr>
          <w:p w:rsidR="004B0318" w:rsidRDefault="004B0318" w:rsidP="00322B6C">
            <w:pPr>
              <w:bidi w:val="0"/>
              <w:spacing w:before="60" w:after="60" w:line="320" w:lineRule="atLeast"/>
              <w:ind w:right="-142"/>
              <w:jc w:val="both"/>
              <w:rPr>
                <w:rFonts w:ascii="Arial" w:hAnsi="Arial"/>
                <w:sz w:val="24"/>
              </w:rPr>
            </w:pPr>
            <w:r>
              <w:rPr>
                <w:rFonts w:ascii="Arial" w:hAnsi="Arial"/>
                <w:sz w:val="24"/>
              </w:rPr>
              <w:t>Elevators</w:t>
            </w:r>
          </w:p>
        </w:tc>
        <w:tc>
          <w:tcPr>
            <w:tcW w:w="860" w:type="dxa"/>
          </w:tcPr>
          <w:p w:rsidR="004B0318" w:rsidRDefault="004B0318" w:rsidP="00322B6C">
            <w:pPr>
              <w:bidi w:val="0"/>
              <w:spacing w:before="60" w:after="60" w:line="320" w:lineRule="atLeast"/>
              <w:ind w:right="-142"/>
              <w:jc w:val="both"/>
              <w:rPr>
                <w:rFonts w:ascii="Arial" w:hAnsi="Arial"/>
                <w:sz w:val="24"/>
              </w:rPr>
            </w:pPr>
          </w:p>
        </w:tc>
        <w:tc>
          <w:tcPr>
            <w:tcW w:w="699" w:type="dxa"/>
          </w:tcPr>
          <w:p w:rsidR="004B0318" w:rsidRDefault="004B0318" w:rsidP="00322B6C">
            <w:pPr>
              <w:bidi w:val="0"/>
              <w:spacing w:before="60" w:after="60" w:line="320" w:lineRule="atLeast"/>
              <w:ind w:right="-142"/>
              <w:jc w:val="both"/>
              <w:rPr>
                <w:rFonts w:ascii="Arial" w:hAnsi="Arial"/>
                <w:sz w:val="24"/>
              </w:rPr>
            </w:pPr>
          </w:p>
        </w:tc>
        <w:tc>
          <w:tcPr>
            <w:tcW w:w="1233" w:type="dxa"/>
          </w:tcPr>
          <w:p w:rsidR="004B0318" w:rsidRDefault="004B0318" w:rsidP="00322B6C">
            <w:pPr>
              <w:bidi w:val="0"/>
              <w:spacing w:before="60" w:after="60" w:line="320" w:lineRule="atLeast"/>
              <w:ind w:right="-142"/>
              <w:jc w:val="both"/>
              <w:rPr>
                <w:rFonts w:ascii="Arial" w:hAnsi="Arial"/>
                <w:sz w:val="24"/>
              </w:rPr>
            </w:pPr>
          </w:p>
        </w:tc>
        <w:tc>
          <w:tcPr>
            <w:tcW w:w="1134" w:type="dxa"/>
          </w:tcPr>
          <w:p w:rsidR="004B0318" w:rsidRDefault="004B0318" w:rsidP="00322B6C">
            <w:pPr>
              <w:bidi w:val="0"/>
              <w:spacing w:before="60" w:after="60" w:line="320" w:lineRule="atLeast"/>
              <w:ind w:right="-142"/>
              <w:jc w:val="both"/>
              <w:rPr>
                <w:rFonts w:ascii="Arial" w:hAnsi="Arial"/>
                <w:sz w:val="24"/>
              </w:rPr>
            </w:pPr>
          </w:p>
        </w:tc>
        <w:tc>
          <w:tcPr>
            <w:tcW w:w="1035" w:type="dxa"/>
            <w:tcBorders>
              <w:right w:val="double" w:sz="6" w:space="0" w:color="000000"/>
            </w:tcBorders>
          </w:tcPr>
          <w:p w:rsidR="004B0318" w:rsidRDefault="004B0318" w:rsidP="00322B6C">
            <w:pPr>
              <w:bidi w:val="0"/>
              <w:spacing w:before="60" w:after="60" w:line="320" w:lineRule="atLeast"/>
              <w:ind w:right="-142"/>
              <w:jc w:val="both"/>
              <w:rPr>
                <w:rFonts w:ascii="Arial" w:hAnsi="Arial"/>
                <w:sz w:val="24"/>
              </w:rPr>
            </w:pPr>
          </w:p>
        </w:tc>
      </w:tr>
      <w:tr w:rsidR="004B0318" w:rsidTr="006E4610">
        <w:tc>
          <w:tcPr>
            <w:tcW w:w="990" w:type="dxa"/>
            <w:tcBorders>
              <w:left w:val="double" w:sz="6" w:space="0" w:color="000000"/>
            </w:tcBorders>
          </w:tcPr>
          <w:p w:rsidR="004B0318" w:rsidRDefault="004B0318" w:rsidP="00DC300B">
            <w:pPr>
              <w:bidi w:val="0"/>
              <w:spacing w:before="60" w:after="60" w:line="320" w:lineRule="atLeast"/>
              <w:ind w:right="-142"/>
              <w:rPr>
                <w:rFonts w:ascii="Arial" w:hAnsi="Arial"/>
                <w:sz w:val="24"/>
              </w:rPr>
            </w:pPr>
            <w:r>
              <w:rPr>
                <w:rFonts w:ascii="Arial" w:hAnsi="Arial"/>
                <w:sz w:val="24"/>
              </w:rPr>
              <w:t xml:space="preserve">   07</w:t>
            </w:r>
          </w:p>
        </w:tc>
        <w:tc>
          <w:tcPr>
            <w:tcW w:w="3120" w:type="dxa"/>
          </w:tcPr>
          <w:p w:rsidR="004B0318" w:rsidRDefault="004B0318" w:rsidP="00F76B6A">
            <w:pPr>
              <w:bidi w:val="0"/>
              <w:spacing w:before="60" w:after="60" w:line="320" w:lineRule="atLeast"/>
              <w:ind w:right="-142"/>
              <w:rPr>
                <w:rFonts w:ascii="Arial" w:hAnsi="Arial"/>
                <w:sz w:val="24"/>
              </w:rPr>
            </w:pPr>
            <w:r>
              <w:rPr>
                <w:rFonts w:ascii="Arial" w:hAnsi="Arial"/>
                <w:sz w:val="24"/>
              </w:rPr>
              <w:t>Air conditioning,</w:t>
            </w:r>
            <w:r w:rsidR="00F76B6A">
              <w:rPr>
                <w:rFonts w:ascii="Arial" w:hAnsi="Arial"/>
                <w:sz w:val="24"/>
              </w:rPr>
              <w:t xml:space="preserve"> </w:t>
            </w:r>
            <w:r>
              <w:rPr>
                <w:rFonts w:ascii="Arial" w:hAnsi="Arial"/>
                <w:sz w:val="24"/>
              </w:rPr>
              <w:t>cooling, heating,</w:t>
            </w:r>
            <w:r w:rsidR="00F76B6A">
              <w:rPr>
                <w:rFonts w:ascii="Arial" w:hAnsi="Arial"/>
                <w:sz w:val="24"/>
              </w:rPr>
              <w:t xml:space="preserve"> </w:t>
            </w:r>
            <w:r>
              <w:rPr>
                <w:rFonts w:ascii="Arial" w:hAnsi="Arial"/>
                <w:sz w:val="24"/>
              </w:rPr>
              <w:t>ventilation</w:t>
            </w:r>
            <w:r w:rsidR="00921D96">
              <w:rPr>
                <w:rFonts w:ascii="Arial" w:hAnsi="Arial"/>
                <w:sz w:val="24"/>
              </w:rPr>
              <w:t>, thermal insulation</w:t>
            </w:r>
          </w:p>
        </w:tc>
        <w:tc>
          <w:tcPr>
            <w:tcW w:w="860" w:type="dxa"/>
          </w:tcPr>
          <w:p w:rsidR="004B0318" w:rsidRDefault="004B0318" w:rsidP="00322B6C">
            <w:pPr>
              <w:bidi w:val="0"/>
              <w:spacing w:before="60" w:after="60" w:line="320" w:lineRule="atLeast"/>
              <w:ind w:right="-142"/>
              <w:jc w:val="both"/>
              <w:rPr>
                <w:rFonts w:ascii="Arial" w:hAnsi="Arial"/>
                <w:sz w:val="24"/>
              </w:rPr>
            </w:pPr>
          </w:p>
        </w:tc>
        <w:tc>
          <w:tcPr>
            <w:tcW w:w="699" w:type="dxa"/>
          </w:tcPr>
          <w:p w:rsidR="004B0318" w:rsidRDefault="004B0318" w:rsidP="00322B6C">
            <w:pPr>
              <w:bidi w:val="0"/>
              <w:spacing w:before="60" w:after="60" w:line="320" w:lineRule="atLeast"/>
              <w:ind w:right="-142"/>
              <w:jc w:val="both"/>
              <w:rPr>
                <w:rFonts w:ascii="Arial" w:hAnsi="Arial"/>
                <w:sz w:val="24"/>
              </w:rPr>
            </w:pPr>
          </w:p>
        </w:tc>
        <w:tc>
          <w:tcPr>
            <w:tcW w:w="1233" w:type="dxa"/>
          </w:tcPr>
          <w:p w:rsidR="004B0318" w:rsidRDefault="004B0318" w:rsidP="00322B6C">
            <w:pPr>
              <w:bidi w:val="0"/>
              <w:spacing w:before="60" w:after="60" w:line="320" w:lineRule="atLeast"/>
              <w:ind w:right="-142"/>
              <w:jc w:val="both"/>
              <w:rPr>
                <w:rFonts w:ascii="Arial" w:hAnsi="Arial"/>
                <w:sz w:val="24"/>
              </w:rPr>
            </w:pPr>
          </w:p>
        </w:tc>
        <w:tc>
          <w:tcPr>
            <w:tcW w:w="1134" w:type="dxa"/>
          </w:tcPr>
          <w:p w:rsidR="004B0318" w:rsidRDefault="004B0318" w:rsidP="00322B6C">
            <w:pPr>
              <w:bidi w:val="0"/>
              <w:spacing w:before="60" w:after="60" w:line="320" w:lineRule="atLeast"/>
              <w:ind w:right="-142"/>
              <w:jc w:val="both"/>
              <w:rPr>
                <w:rFonts w:ascii="Arial" w:hAnsi="Arial"/>
                <w:sz w:val="24"/>
              </w:rPr>
            </w:pPr>
          </w:p>
        </w:tc>
        <w:tc>
          <w:tcPr>
            <w:tcW w:w="1035" w:type="dxa"/>
            <w:tcBorders>
              <w:right w:val="double" w:sz="6" w:space="0" w:color="000000"/>
            </w:tcBorders>
          </w:tcPr>
          <w:p w:rsidR="004B0318" w:rsidRDefault="004B0318" w:rsidP="00322B6C">
            <w:pPr>
              <w:bidi w:val="0"/>
              <w:spacing w:before="60" w:after="60" w:line="320" w:lineRule="atLeast"/>
              <w:ind w:right="-142"/>
              <w:jc w:val="both"/>
              <w:rPr>
                <w:rFonts w:ascii="Arial" w:hAnsi="Arial"/>
                <w:sz w:val="24"/>
              </w:rPr>
            </w:pPr>
          </w:p>
        </w:tc>
      </w:tr>
      <w:tr w:rsidR="004B0318" w:rsidTr="006E4610">
        <w:tc>
          <w:tcPr>
            <w:tcW w:w="990" w:type="dxa"/>
            <w:tcBorders>
              <w:left w:val="double" w:sz="6" w:space="0" w:color="000000"/>
            </w:tcBorders>
          </w:tcPr>
          <w:p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   08</w:t>
            </w:r>
          </w:p>
        </w:tc>
        <w:tc>
          <w:tcPr>
            <w:tcW w:w="3120" w:type="dxa"/>
          </w:tcPr>
          <w:p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Interior design </w:t>
            </w:r>
          </w:p>
        </w:tc>
        <w:tc>
          <w:tcPr>
            <w:tcW w:w="860" w:type="dxa"/>
          </w:tcPr>
          <w:p w:rsidR="004B0318" w:rsidRDefault="004B0318" w:rsidP="00322B6C">
            <w:pPr>
              <w:bidi w:val="0"/>
              <w:spacing w:before="60" w:after="60" w:line="320" w:lineRule="atLeast"/>
              <w:ind w:right="-142"/>
              <w:jc w:val="both"/>
              <w:rPr>
                <w:rFonts w:ascii="Arial" w:hAnsi="Arial"/>
                <w:sz w:val="24"/>
              </w:rPr>
            </w:pPr>
          </w:p>
        </w:tc>
        <w:tc>
          <w:tcPr>
            <w:tcW w:w="699" w:type="dxa"/>
          </w:tcPr>
          <w:p w:rsidR="004B0318" w:rsidRDefault="004B0318" w:rsidP="00322B6C">
            <w:pPr>
              <w:bidi w:val="0"/>
              <w:spacing w:before="60" w:after="60" w:line="320" w:lineRule="atLeast"/>
              <w:ind w:right="-142"/>
              <w:jc w:val="both"/>
              <w:rPr>
                <w:rFonts w:ascii="Arial" w:hAnsi="Arial"/>
                <w:sz w:val="24"/>
              </w:rPr>
            </w:pPr>
          </w:p>
        </w:tc>
        <w:tc>
          <w:tcPr>
            <w:tcW w:w="1233" w:type="dxa"/>
          </w:tcPr>
          <w:p w:rsidR="004B0318" w:rsidRDefault="004B0318" w:rsidP="00322B6C">
            <w:pPr>
              <w:bidi w:val="0"/>
              <w:spacing w:before="60" w:after="60" w:line="320" w:lineRule="atLeast"/>
              <w:ind w:right="-142"/>
              <w:jc w:val="both"/>
              <w:rPr>
                <w:rFonts w:ascii="Arial" w:hAnsi="Arial"/>
                <w:sz w:val="24"/>
              </w:rPr>
            </w:pPr>
          </w:p>
        </w:tc>
        <w:tc>
          <w:tcPr>
            <w:tcW w:w="1134" w:type="dxa"/>
          </w:tcPr>
          <w:p w:rsidR="004B0318" w:rsidRDefault="004B0318" w:rsidP="00322B6C">
            <w:pPr>
              <w:bidi w:val="0"/>
              <w:spacing w:before="60" w:after="60" w:line="320" w:lineRule="atLeast"/>
              <w:ind w:right="-142"/>
              <w:jc w:val="both"/>
              <w:rPr>
                <w:rFonts w:ascii="Arial" w:hAnsi="Arial"/>
                <w:sz w:val="24"/>
              </w:rPr>
            </w:pPr>
          </w:p>
        </w:tc>
        <w:tc>
          <w:tcPr>
            <w:tcW w:w="1035" w:type="dxa"/>
            <w:tcBorders>
              <w:right w:val="double" w:sz="6" w:space="0" w:color="000000"/>
            </w:tcBorders>
          </w:tcPr>
          <w:p w:rsidR="004B0318" w:rsidRDefault="004B0318" w:rsidP="00322B6C">
            <w:pPr>
              <w:bidi w:val="0"/>
              <w:spacing w:before="60" w:after="60" w:line="320" w:lineRule="atLeast"/>
              <w:ind w:right="-142"/>
              <w:jc w:val="both"/>
              <w:rPr>
                <w:rFonts w:ascii="Arial" w:hAnsi="Arial"/>
                <w:sz w:val="24"/>
              </w:rPr>
            </w:pPr>
          </w:p>
        </w:tc>
      </w:tr>
      <w:tr w:rsidR="004B0318" w:rsidTr="006E4610">
        <w:tc>
          <w:tcPr>
            <w:tcW w:w="990" w:type="dxa"/>
            <w:tcBorders>
              <w:left w:val="double" w:sz="6" w:space="0" w:color="000000"/>
            </w:tcBorders>
          </w:tcPr>
          <w:p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   09</w:t>
            </w:r>
          </w:p>
        </w:tc>
        <w:tc>
          <w:tcPr>
            <w:tcW w:w="3120" w:type="dxa"/>
          </w:tcPr>
          <w:p w:rsidR="004B0318" w:rsidRDefault="004B0318" w:rsidP="00322B6C">
            <w:pPr>
              <w:bidi w:val="0"/>
              <w:spacing w:before="60" w:after="60" w:line="320" w:lineRule="atLeast"/>
              <w:ind w:right="-142"/>
              <w:jc w:val="both"/>
              <w:rPr>
                <w:rFonts w:ascii="Arial" w:hAnsi="Arial"/>
                <w:sz w:val="24"/>
              </w:rPr>
            </w:pPr>
            <w:r>
              <w:rPr>
                <w:rFonts w:ascii="Arial" w:hAnsi="Arial"/>
                <w:sz w:val="24"/>
              </w:rPr>
              <w:t>Landscaping</w:t>
            </w:r>
          </w:p>
          <w:p w:rsidR="004B0318" w:rsidRDefault="004B0318" w:rsidP="00322B6C">
            <w:pPr>
              <w:bidi w:val="0"/>
              <w:spacing w:before="60" w:after="60" w:line="320" w:lineRule="atLeast"/>
              <w:ind w:right="-142"/>
              <w:jc w:val="both"/>
              <w:rPr>
                <w:rFonts w:ascii="Arial" w:hAnsi="Arial"/>
                <w:sz w:val="24"/>
              </w:rPr>
            </w:pPr>
            <w:r>
              <w:rPr>
                <w:rFonts w:ascii="Arial" w:hAnsi="Arial"/>
                <w:sz w:val="24"/>
              </w:rPr>
              <w:t>and ground</w:t>
            </w:r>
          </w:p>
          <w:p w:rsidR="004B0318" w:rsidRDefault="004B0318" w:rsidP="00322B6C">
            <w:pPr>
              <w:bidi w:val="0"/>
              <w:spacing w:before="60" w:after="60" w:line="320" w:lineRule="atLeast"/>
              <w:ind w:right="-142"/>
              <w:jc w:val="both"/>
              <w:rPr>
                <w:rFonts w:ascii="Arial" w:hAnsi="Arial"/>
                <w:sz w:val="24"/>
              </w:rPr>
            </w:pPr>
            <w:r>
              <w:rPr>
                <w:rFonts w:ascii="Arial" w:hAnsi="Arial"/>
                <w:sz w:val="24"/>
              </w:rPr>
              <w:t>development</w:t>
            </w:r>
          </w:p>
        </w:tc>
        <w:tc>
          <w:tcPr>
            <w:tcW w:w="860" w:type="dxa"/>
          </w:tcPr>
          <w:p w:rsidR="004B0318" w:rsidRDefault="004B0318" w:rsidP="00322B6C">
            <w:pPr>
              <w:bidi w:val="0"/>
              <w:spacing w:before="60" w:after="60" w:line="320" w:lineRule="atLeast"/>
              <w:ind w:right="-142"/>
              <w:jc w:val="both"/>
              <w:rPr>
                <w:rFonts w:ascii="Arial" w:hAnsi="Arial"/>
                <w:sz w:val="24"/>
              </w:rPr>
            </w:pPr>
          </w:p>
        </w:tc>
        <w:tc>
          <w:tcPr>
            <w:tcW w:w="699" w:type="dxa"/>
          </w:tcPr>
          <w:p w:rsidR="004B0318" w:rsidRDefault="004B0318" w:rsidP="00322B6C">
            <w:pPr>
              <w:bidi w:val="0"/>
              <w:spacing w:before="60" w:after="60" w:line="320" w:lineRule="atLeast"/>
              <w:ind w:right="-142"/>
              <w:jc w:val="both"/>
              <w:rPr>
                <w:rFonts w:ascii="Arial" w:hAnsi="Arial"/>
                <w:sz w:val="24"/>
              </w:rPr>
            </w:pPr>
          </w:p>
        </w:tc>
        <w:tc>
          <w:tcPr>
            <w:tcW w:w="1233" w:type="dxa"/>
          </w:tcPr>
          <w:p w:rsidR="004B0318" w:rsidRDefault="004B0318" w:rsidP="00322B6C">
            <w:pPr>
              <w:bidi w:val="0"/>
              <w:spacing w:before="60" w:after="60" w:line="320" w:lineRule="atLeast"/>
              <w:ind w:right="-142"/>
              <w:jc w:val="both"/>
              <w:rPr>
                <w:rFonts w:ascii="Arial" w:hAnsi="Arial"/>
                <w:sz w:val="24"/>
              </w:rPr>
            </w:pPr>
          </w:p>
        </w:tc>
        <w:tc>
          <w:tcPr>
            <w:tcW w:w="1134" w:type="dxa"/>
          </w:tcPr>
          <w:p w:rsidR="004B0318" w:rsidRDefault="004B0318" w:rsidP="00322B6C">
            <w:pPr>
              <w:bidi w:val="0"/>
              <w:spacing w:before="60" w:after="60" w:line="320" w:lineRule="atLeast"/>
              <w:ind w:right="-142"/>
              <w:jc w:val="both"/>
              <w:rPr>
                <w:rFonts w:ascii="Arial" w:hAnsi="Arial"/>
                <w:sz w:val="24"/>
              </w:rPr>
            </w:pPr>
          </w:p>
        </w:tc>
        <w:tc>
          <w:tcPr>
            <w:tcW w:w="1035" w:type="dxa"/>
            <w:tcBorders>
              <w:right w:val="double" w:sz="6" w:space="0" w:color="000000"/>
            </w:tcBorders>
          </w:tcPr>
          <w:p w:rsidR="004B0318" w:rsidRDefault="004B0318" w:rsidP="00322B6C">
            <w:pPr>
              <w:bidi w:val="0"/>
              <w:spacing w:before="60" w:after="60" w:line="320" w:lineRule="atLeast"/>
              <w:ind w:right="-142"/>
              <w:jc w:val="both"/>
              <w:rPr>
                <w:rFonts w:ascii="Arial" w:hAnsi="Arial"/>
                <w:sz w:val="24"/>
              </w:rPr>
            </w:pPr>
          </w:p>
        </w:tc>
      </w:tr>
      <w:tr w:rsidR="004B0318" w:rsidTr="006E4610">
        <w:tc>
          <w:tcPr>
            <w:tcW w:w="990" w:type="dxa"/>
            <w:tcBorders>
              <w:left w:val="double" w:sz="6" w:space="0" w:color="000000"/>
              <w:bottom w:val="single" w:sz="6" w:space="0" w:color="000000"/>
            </w:tcBorders>
          </w:tcPr>
          <w:p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   10</w:t>
            </w:r>
          </w:p>
        </w:tc>
        <w:tc>
          <w:tcPr>
            <w:tcW w:w="3120" w:type="dxa"/>
            <w:tcBorders>
              <w:bottom w:val="single" w:sz="6" w:space="0" w:color="000000"/>
            </w:tcBorders>
          </w:tcPr>
          <w:p w:rsidR="004B0318" w:rsidRDefault="004B0318" w:rsidP="00DC300B">
            <w:pPr>
              <w:bidi w:val="0"/>
              <w:spacing w:before="60" w:after="60" w:line="320" w:lineRule="atLeast"/>
              <w:ind w:right="-142"/>
              <w:rPr>
                <w:rFonts w:ascii="Arial" w:hAnsi="Arial"/>
                <w:sz w:val="24"/>
              </w:rPr>
            </w:pPr>
            <w:r>
              <w:rPr>
                <w:rFonts w:ascii="Arial" w:hAnsi="Arial"/>
                <w:sz w:val="24"/>
              </w:rPr>
              <w:t>Traffic and transport engineering</w:t>
            </w:r>
          </w:p>
        </w:tc>
        <w:tc>
          <w:tcPr>
            <w:tcW w:w="860" w:type="dxa"/>
            <w:tcBorders>
              <w:bottom w:val="single" w:sz="6" w:space="0" w:color="000000"/>
            </w:tcBorders>
          </w:tcPr>
          <w:p w:rsidR="004B0318" w:rsidRDefault="004B0318" w:rsidP="00322B6C">
            <w:pPr>
              <w:bidi w:val="0"/>
              <w:spacing w:before="60" w:after="60" w:line="320" w:lineRule="atLeast"/>
              <w:ind w:right="-142"/>
              <w:jc w:val="both"/>
              <w:rPr>
                <w:rFonts w:ascii="Arial" w:hAnsi="Arial"/>
                <w:sz w:val="24"/>
              </w:rPr>
            </w:pPr>
          </w:p>
        </w:tc>
        <w:tc>
          <w:tcPr>
            <w:tcW w:w="699" w:type="dxa"/>
            <w:tcBorders>
              <w:bottom w:val="single" w:sz="6" w:space="0" w:color="000000"/>
            </w:tcBorders>
          </w:tcPr>
          <w:p w:rsidR="004B0318" w:rsidRDefault="004B0318" w:rsidP="00322B6C">
            <w:pPr>
              <w:bidi w:val="0"/>
              <w:spacing w:before="60" w:after="60" w:line="320" w:lineRule="atLeast"/>
              <w:ind w:right="-142"/>
              <w:jc w:val="both"/>
              <w:rPr>
                <w:rFonts w:ascii="Arial" w:hAnsi="Arial"/>
                <w:sz w:val="24"/>
              </w:rPr>
            </w:pPr>
          </w:p>
        </w:tc>
        <w:tc>
          <w:tcPr>
            <w:tcW w:w="1233" w:type="dxa"/>
            <w:tcBorders>
              <w:bottom w:val="single" w:sz="6" w:space="0" w:color="000000"/>
            </w:tcBorders>
          </w:tcPr>
          <w:p w:rsidR="004B0318" w:rsidRDefault="004B0318" w:rsidP="00322B6C">
            <w:pPr>
              <w:bidi w:val="0"/>
              <w:spacing w:before="60" w:after="60" w:line="320" w:lineRule="atLeast"/>
              <w:ind w:right="-142"/>
              <w:jc w:val="both"/>
              <w:rPr>
                <w:rFonts w:ascii="Arial" w:hAnsi="Arial"/>
                <w:sz w:val="24"/>
              </w:rPr>
            </w:pPr>
          </w:p>
        </w:tc>
        <w:tc>
          <w:tcPr>
            <w:tcW w:w="1134" w:type="dxa"/>
            <w:tcBorders>
              <w:bottom w:val="single" w:sz="6" w:space="0" w:color="000000"/>
            </w:tcBorders>
          </w:tcPr>
          <w:p w:rsidR="004B0318" w:rsidRDefault="004B0318" w:rsidP="00322B6C">
            <w:pPr>
              <w:bidi w:val="0"/>
              <w:spacing w:before="60" w:after="60" w:line="320" w:lineRule="atLeast"/>
              <w:ind w:right="-142"/>
              <w:jc w:val="both"/>
              <w:rPr>
                <w:rFonts w:ascii="Arial" w:hAnsi="Arial"/>
                <w:sz w:val="24"/>
              </w:rPr>
            </w:pPr>
          </w:p>
        </w:tc>
        <w:tc>
          <w:tcPr>
            <w:tcW w:w="1035" w:type="dxa"/>
            <w:tcBorders>
              <w:bottom w:val="single" w:sz="6" w:space="0" w:color="000000"/>
              <w:right w:val="double" w:sz="6" w:space="0" w:color="000000"/>
            </w:tcBorders>
          </w:tcPr>
          <w:p w:rsidR="004B0318" w:rsidRDefault="004B0318" w:rsidP="00322B6C">
            <w:pPr>
              <w:bidi w:val="0"/>
              <w:spacing w:before="60" w:after="60" w:line="320" w:lineRule="atLeast"/>
              <w:ind w:right="-142"/>
              <w:jc w:val="both"/>
              <w:rPr>
                <w:rFonts w:ascii="Arial" w:hAnsi="Arial"/>
                <w:sz w:val="24"/>
              </w:rPr>
            </w:pPr>
          </w:p>
        </w:tc>
      </w:tr>
      <w:tr w:rsidR="004B0318" w:rsidTr="006E4610">
        <w:tc>
          <w:tcPr>
            <w:tcW w:w="990" w:type="dxa"/>
            <w:tcBorders>
              <w:top w:val="single" w:sz="6" w:space="0" w:color="000000"/>
              <w:left w:val="double" w:sz="6" w:space="0" w:color="000000"/>
              <w:bottom w:val="double" w:sz="6" w:space="0" w:color="000000"/>
            </w:tcBorders>
          </w:tcPr>
          <w:p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   11</w:t>
            </w:r>
          </w:p>
        </w:tc>
        <w:tc>
          <w:tcPr>
            <w:tcW w:w="3120" w:type="dxa"/>
            <w:tcBorders>
              <w:top w:val="single" w:sz="6" w:space="0" w:color="000000"/>
              <w:bottom w:val="double" w:sz="6" w:space="0" w:color="000000"/>
            </w:tcBorders>
          </w:tcPr>
          <w:p w:rsidR="004B0318" w:rsidRDefault="004B0318" w:rsidP="00322B6C">
            <w:pPr>
              <w:bidi w:val="0"/>
              <w:spacing w:before="60" w:after="60" w:line="320" w:lineRule="atLeast"/>
              <w:ind w:right="-142"/>
              <w:jc w:val="both"/>
              <w:rPr>
                <w:rFonts w:ascii="Arial" w:hAnsi="Arial"/>
                <w:sz w:val="24"/>
              </w:rPr>
            </w:pPr>
            <w:r>
              <w:rPr>
                <w:rFonts w:ascii="Arial" w:hAnsi="Arial"/>
                <w:sz w:val="24"/>
              </w:rPr>
              <w:t>Safety</w:t>
            </w:r>
          </w:p>
        </w:tc>
        <w:tc>
          <w:tcPr>
            <w:tcW w:w="860" w:type="dxa"/>
            <w:tcBorders>
              <w:top w:val="single" w:sz="6" w:space="0" w:color="000000"/>
              <w:bottom w:val="double" w:sz="6" w:space="0" w:color="000000"/>
            </w:tcBorders>
          </w:tcPr>
          <w:p w:rsidR="004B0318" w:rsidRDefault="004B0318" w:rsidP="00322B6C">
            <w:pPr>
              <w:bidi w:val="0"/>
              <w:spacing w:before="60" w:after="60" w:line="320" w:lineRule="atLeast"/>
              <w:ind w:right="-142"/>
              <w:jc w:val="both"/>
              <w:rPr>
                <w:rFonts w:ascii="Arial" w:hAnsi="Arial"/>
                <w:sz w:val="24"/>
              </w:rPr>
            </w:pPr>
          </w:p>
        </w:tc>
        <w:tc>
          <w:tcPr>
            <w:tcW w:w="699" w:type="dxa"/>
            <w:tcBorders>
              <w:top w:val="single" w:sz="6" w:space="0" w:color="000000"/>
              <w:bottom w:val="double" w:sz="6" w:space="0" w:color="000000"/>
            </w:tcBorders>
          </w:tcPr>
          <w:p w:rsidR="004B0318" w:rsidRDefault="004B0318" w:rsidP="00322B6C">
            <w:pPr>
              <w:bidi w:val="0"/>
              <w:spacing w:before="60" w:after="60" w:line="320" w:lineRule="atLeast"/>
              <w:ind w:right="-142"/>
              <w:jc w:val="both"/>
              <w:rPr>
                <w:rFonts w:ascii="Arial" w:hAnsi="Arial"/>
                <w:sz w:val="24"/>
              </w:rPr>
            </w:pPr>
          </w:p>
        </w:tc>
        <w:tc>
          <w:tcPr>
            <w:tcW w:w="1233" w:type="dxa"/>
            <w:tcBorders>
              <w:top w:val="single" w:sz="6" w:space="0" w:color="000000"/>
              <w:bottom w:val="double" w:sz="6" w:space="0" w:color="000000"/>
            </w:tcBorders>
          </w:tcPr>
          <w:p w:rsidR="004B0318" w:rsidRDefault="004B0318" w:rsidP="00322B6C">
            <w:pPr>
              <w:bidi w:val="0"/>
              <w:spacing w:before="60" w:after="60" w:line="320" w:lineRule="atLeast"/>
              <w:ind w:right="-142"/>
              <w:jc w:val="both"/>
              <w:rPr>
                <w:rFonts w:ascii="Arial" w:hAnsi="Arial"/>
                <w:sz w:val="24"/>
              </w:rPr>
            </w:pPr>
          </w:p>
        </w:tc>
        <w:tc>
          <w:tcPr>
            <w:tcW w:w="1134" w:type="dxa"/>
            <w:tcBorders>
              <w:top w:val="single" w:sz="6" w:space="0" w:color="000000"/>
              <w:bottom w:val="double" w:sz="6" w:space="0" w:color="000000"/>
            </w:tcBorders>
          </w:tcPr>
          <w:p w:rsidR="004B0318" w:rsidRDefault="004B0318" w:rsidP="00322B6C">
            <w:pPr>
              <w:bidi w:val="0"/>
              <w:spacing w:before="60" w:after="60" w:line="320" w:lineRule="atLeast"/>
              <w:ind w:right="-142"/>
              <w:jc w:val="both"/>
              <w:rPr>
                <w:rFonts w:ascii="Arial" w:hAnsi="Arial"/>
                <w:sz w:val="24"/>
              </w:rPr>
            </w:pPr>
          </w:p>
        </w:tc>
        <w:tc>
          <w:tcPr>
            <w:tcW w:w="1035" w:type="dxa"/>
            <w:tcBorders>
              <w:top w:val="single" w:sz="6" w:space="0" w:color="000000"/>
              <w:bottom w:val="double" w:sz="6" w:space="0" w:color="000000"/>
              <w:right w:val="double" w:sz="6" w:space="0" w:color="000000"/>
            </w:tcBorders>
          </w:tcPr>
          <w:p w:rsidR="004B0318" w:rsidRDefault="004B0318" w:rsidP="00322B6C">
            <w:pPr>
              <w:bidi w:val="0"/>
              <w:spacing w:before="60" w:after="60" w:line="320" w:lineRule="atLeast"/>
              <w:ind w:right="-142"/>
              <w:jc w:val="both"/>
              <w:rPr>
                <w:rFonts w:ascii="Arial" w:hAnsi="Arial"/>
                <w:sz w:val="24"/>
              </w:rPr>
            </w:pPr>
          </w:p>
        </w:tc>
      </w:tr>
      <w:tr w:rsidR="004B0318" w:rsidTr="006E4610">
        <w:tc>
          <w:tcPr>
            <w:tcW w:w="990" w:type="dxa"/>
            <w:tcBorders>
              <w:top w:val="double" w:sz="6" w:space="0" w:color="000000"/>
              <w:left w:val="double" w:sz="6" w:space="0" w:color="000000"/>
              <w:bottom w:val="single" w:sz="6" w:space="0" w:color="000000"/>
            </w:tcBorders>
          </w:tcPr>
          <w:p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   12</w:t>
            </w:r>
          </w:p>
        </w:tc>
        <w:tc>
          <w:tcPr>
            <w:tcW w:w="3120" w:type="dxa"/>
            <w:tcBorders>
              <w:top w:val="double" w:sz="6" w:space="0" w:color="000000"/>
              <w:bottom w:val="single" w:sz="6" w:space="0" w:color="000000"/>
            </w:tcBorders>
          </w:tcPr>
          <w:p w:rsidR="004B0318" w:rsidRDefault="004B0318" w:rsidP="00322B6C">
            <w:pPr>
              <w:bidi w:val="0"/>
              <w:spacing w:before="60" w:after="60" w:line="320" w:lineRule="atLeast"/>
              <w:ind w:right="-142"/>
              <w:jc w:val="both"/>
              <w:rPr>
                <w:rFonts w:ascii="Arial" w:hAnsi="Arial"/>
                <w:sz w:val="24"/>
              </w:rPr>
            </w:pPr>
            <w:r>
              <w:rPr>
                <w:rFonts w:ascii="Arial" w:hAnsi="Arial"/>
                <w:sz w:val="24"/>
              </w:rPr>
              <w:t>Communications</w:t>
            </w:r>
          </w:p>
        </w:tc>
        <w:tc>
          <w:tcPr>
            <w:tcW w:w="860" w:type="dxa"/>
            <w:tcBorders>
              <w:top w:val="double" w:sz="6" w:space="0" w:color="000000"/>
              <w:bottom w:val="single" w:sz="6" w:space="0" w:color="000000"/>
            </w:tcBorders>
          </w:tcPr>
          <w:p w:rsidR="004B0318" w:rsidRDefault="004B0318" w:rsidP="00322B6C">
            <w:pPr>
              <w:bidi w:val="0"/>
              <w:spacing w:before="60" w:after="60" w:line="320" w:lineRule="atLeast"/>
              <w:ind w:right="-142"/>
              <w:jc w:val="both"/>
              <w:rPr>
                <w:rFonts w:ascii="Arial" w:hAnsi="Arial"/>
                <w:sz w:val="24"/>
              </w:rPr>
            </w:pPr>
          </w:p>
        </w:tc>
        <w:tc>
          <w:tcPr>
            <w:tcW w:w="699" w:type="dxa"/>
            <w:tcBorders>
              <w:top w:val="double" w:sz="6" w:space="0" w:color="000000"/>
              <w:bottom w:val="single" w:sz="6" w:space="0" w:color="000000"/>
            </w:tcBorders>
          </w:tcPr>
          <w:p w:rsidR="004B0318" w:rsidRDefault="004B0318" w:rsidP="00322B6C">
            <w:pPr>
              <w:bidi w:val="0"/>
              <w:spacing w:before="60" w:after="60" w:line="320" w:lineRule="atLeast"/>
              <w:ind w:right="-142"/>
              <w:jc w:val="both"/>
              <w:rPr>
                <w:rFonts w:ascii="Arial" w:hAnsi="Arial"/>
                <w:sz w:val="24"/>
              </w:rPr>
            </w:pPr>
          </w:p>
        </w:tc>
        <w:tc>
          <w:tcPr>
            <w:tcW w:w="1233" w:type="dxa"/>
            <w:tcBorders>
              <w:top w:val="double" w:sz="6" w:space="0" w:color="000000"/>
              <w:bottom w:val="single" w:sz="6" w:space="0" w:color="000000"/>
            </w:tcBorders>
          </w:tcPr>
          <w:p w:rsidR="004B0318" w:rsidRDefault="004B0318" w:rsidP="00322B6C">
            <w:pPr>
              <w:bidi w:val="0"/>
              <w:spacing w:before="60" w:after="60" w:line="320" w:lineRule="atLeast"/>
              <w:ind w:right="-142"/>
              <w:jc w:val="both"/>
              <w:rPr>
                <w:rFonts w:ascii="Arial" w:hAnsi="Arial"/>
                <w:sz w:val="24"/>
              </w:rPr>
            </w:pPr>
          </w:p>
        </w:tc>
        <w:tc>
          <w:tcPr>
            <w:tcW w:w="1134" w:type="dxa"/>
            <w:tcBorders>
              <w:top w:val="double" w:sz="6" w:space="0" w:color="000000"/>
              <w:bottom w:val="single" w:sz="6" w:space="0" w:color="000000"/>
            </w:tcBorders>
          </w:tcPr>
          <w:p w:rsidR="004B0318" w:rsidRDefault="004B0318" w:rsidP="00322B6C">
            <w:pPr>
              <w:bidi w:val="0"/>
              <w:spacing w:before="60" w:after="60" w:line="320" w:lineRule="atLeast"/>
              <w:ind w:right="-142"/>
              <w:jc w:val="both"/>
              <w:rPr>
                <w:rFonts w:ascii="Arial" w:hAnsi="Arial"/>
                <w:sz w:val="24"/>
              </w:rPr>
            </w:pPr>
          </w:p>
        </w:tc>
        <w:tc>
          <w:tcPr>
            <w:tcW w:w="1035" w:type="dxa"/>
            <w:tcBorders>
              <w:top w:val="double" w:sz="6" w:space="0" w:color="000000"/>
              <w:bottom w:val="single" w:sz="6" w:space="0" w:color="000000"/>
              <w:right w:val="double" w:sz="6" w:space="0" w:color="000000"/>
            </w:tcBorders>
          </w:tcPr>
          <w:p w:rsidR="004B0318" w:rsidRDefault="004B0318" w:rsidP="00322B6C">
            <w:pPr>
              <w:bidi w:val="0"/>
              <w:spacing w:before="60" w:after="60" w:line="320" w:lineRule="atLeast"/>
              <w:ind w:right="-142"/>
              <w:jc w:val="both"/>
              <w:rPr>
                <w:rFonts w:ascii="Arial" w:hAnsi="Arial"/>
                <w:sz w:val="24"/>
              </w:rPr>
            </w:pPr>
          </w:p>
        </w:tc>
      </w:tr>
      <w:tr w:rsidR="004B0318" w:rsidTr="006E4610">
        <w:tc>
          <w:tcPr>
            <w:tcW w:w="990" w:type="dxa"/>
            <w:tcBorders>
              <w:top w:val="single" w:sz="6" w:space="0" w:color="000000"/>
              <w:left w:val="double" w:sz="6" w:space="0" w:color="000000"/>
              <w:bottom w:val="single" w:sz="6" w:space="0" w:color="000000"/>
            </w:tcBorders>
          </w:tcPr>
          <w:p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   13</w:t>
            </w:r>
          </w:p>
        </w:tc>
        <w:tc>
          <w:tcPr>
            <w:tcW w:w="3120" w:type="dxa"/>
            <w:tcBorders>
              <w:top w:val="single" w:sz="6" w:space="0" w:color="000000"/>
              <w:bottom w:val="single" w:sz="6" w:space="0" w:color="000000"/>
            </w:tcBorders>
          </w:tcPr>
          <w:p w:rsidR="004B0318" w:rsidRDefault="004B0318" w:rsidP="00DC300B">
            <w:pPr>
              <w:bidi w:val="0"/>
              <w:spacing w:before="60" w:after="60" w:line="320" w:lineRule="atLeast"/>
              <w:ind w:right="-142"/>
              <w:rPr>
                <w:rFonts w:ascii="Arial" w:hAnsi="Arial"/>
                <w:sz w:val="24"/>
              </w:rPr>
            </w:pPr>
            <w:r>
              <w:rPr>
                <w:rFonts w:ascii="Arial" w:hAnsi="Arial"/>
                <w:sz w:val="24"/>
              </w:rPr>
              <w:t>Soil</w:t>
            </w:r>
            <w:r w:rsidR="00DC300B">
              <w:rPr>
                <w:rFonts w:ascii="Arial" w:hAnsi="Arial"/>
                <w:sz w:val="24"/>
              </w:rPr>
              <w:t xml:space="preserve"> </w:t>
            </w:r>
            <w:r>
              <w:rPr>
                <w:rFonts w:ascii="Arial" w:hAnsi="Arial"/>
                <w:sz w:val="24"/>
              </w:rPr>
              <w:t>and foundations engineering</w:t>
            </w:r>
          </w:p>
        </w:tc>
        <w:tc>
          <w:tcPr>
            <w:tcW w:w="860" w:type="dxa"/>
            <w:tcBorders>
              <w:top w:val="single" w:sz="6" w:space="0" w:color="000000"/>
              <w:bottom w:val="single" w:sz="6" w:space="0" w:color="000000"/>
            </w:tcBorders>
          </w:tcPr>
          <w:p w:rsidR="004B0318" w:rsidRDefault="004B0318" w:rsidP="00322B6C">
            <w:pPr>
              <w:bidi w:val="0"/>
              <w:spacing w:before="60" w:after="60" w:line="320" w:lineRule="atLeast"/>
              <w:ind w:right="-142"/>
              <w:jc w:val="both"/>
              <w:rPr>
                <w:rFonts w:ascii="Arial" w:hAnsi="Arial"/>
                <w:sz w:val="24"/>
              </w:rPr>
            </w:pPr>
          </w:p>
        </w:tc>
        <w:tc>
          <w:tcPr>
            <w:tcW w:w="699" w:type="dxa"/>
            <w:tcBorders>
              <w:top w:val="single" w:sz="6" w:space="0" w:color="000000"/>
              <w:bottom w:val="single" w:sz="6" w:space="0" w:color="000000"/>
            </w:tcBorders>
          </w:tcPr>
          <w:p w:rsidR="004B0318" w:rsidRDefault="004B0318" w:rsidP="00322B6C">
            <w:pPr>
              <w:bidi w:val="0"/>
              <w:spacing w:before="60" w:after="60" w:line="320" w:lineRule="atLeast"/>
              <w:ind w:right="-142"/>
              <w:jc w:val="both"/>
              <w:rPr>
                <w:rFonts w:ascii="Arial" w:hAnsi="Arial"/>
                <w:sz w:val="24"/>
              </w:rPr>
            </w:pPr>
          </w:p>
        </w:tc>
        <w:tc>
          <w:tcPr>
            <w:tcW w:w="1233" w:type="dxa"/>
            <w:tcBorders>
              <w:top w:val="single" w:sz="6" w:space="0" w:color="000000"/>
              <w:bottom w:val="single" w:sz="6" w:space="0" w:color="000000"/>
            </w:tcBorders>
          </w:tcPr>
          <w:p w:rsidR="004B0318" w:rsidRDefault="004B0318" w:rsidP="00322B6C">
            <w:pPr>
              <w:bidi w:val="0"/>
              <w:spacing w:before="60" w:after="60" w:line="320" w:lineRule="atLeast"/>
              <w:ind w:right="-142"/>
              <w:jc w:val="both"/>
              <w:rPr>
                <w:rFonts w:ascii="Arial" w:hAnsi="Arial"/>
                <w:sz w:val="24"/>
              </w:rPr>
            </w:pPr>
          </w:p>
        </w:tc>
        <w:tc>
          <w:tcPr>
            <w:tcW w:w="1134" w:type="dxa"/>
            <w:tcBorders>
              <w:top w:val="single" w:sz="6" w:space="0" w:color="000000"/>
              <w:bottom w:val="single" w:sz="6" w:space="0" w:color="000000"/>
            </w:tcBorders>
          </w:tcPr>
          <w:p w:rsidR="004B0318" w:rsidRDefault="004B0318" w:rsidP="00322B6C">
            <w:pPr>
              <w:bidi w:val="0"/>
              <w:spacing w:before="60" w:after="60" w:line="320" w:lineRule="atLeast"/>
              <w:ind w:right="-142"/>
              <w:jc w:val="both"/>
              <w:rPr>
                <w:rFonts w:ascii="Arial" w:hAnsi="Arial"/>
                <w:sz w:val="24"/>
              </w:rPr>
            </w:pPr>
          </w:p>
        </w:tc>
        <w:tc>
          <w:tcPr>
            <w:tcW w:w="1035" w:type="dxa"/>
            <w:tcBorders>
              <w:top w:val="single" w:sz="6" w:space="0" w:color="000000"/>
              <w:bottom w:val="single" w:sz="6" w:space="0" w:color="000000"/>
              <w:right w:val="double" w:sz="6" w:space="0" w:color="000000"/>
            </w:tcBorders>
          </w:tcPr>
          <w:p w:rsidR="004B0318" w:rsidRDefault="004B0318" w:rsidP="00322B6C">
            <w:pPr>
              <w:bidi w:val="0"/>
              <w:spacing w:before="60" w:after="60" w:line="320" w:lineRule="atLeast"/>
              <w:ind w:right="-142"/>
              <w:jc w:val="both"/>
              <w:rPr>
                <w:rFonts w:ascii="Arial" w:hAnsi="Arial"/>
                <w:sz w:val="24"/>
              </w:rPr>
            </w:pPr>
          </w:p>
        </w:tc>
      </w:tr>
      <w:tr w:rsidR="004B0318" w:rsidTr="006E4610">
        <w:tc>
          <w:tcPr>
            <w:tcW w:w="990" w:type="dxa"/>
            <w:tcBorders>
              <w:top w:val="single" w:sz="6" w:space="0" w:color="000000"/>
              <w:left w:val="double" w:sz="6" w:space="0" w:color="000000"/>
            </w:tcBorders>
          </w:tcPr>
          <w:p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   14</w:t>
            </w:r>
          </w:p>
        </w:tc>
        <w:tc>
          <w:tcPr>
            <w:tcW w:w="3120" w:type="dxa"/>
            <w:tcBorders>
              <w:top w:val="single" w:sz="6" w:space="0" w:color="000000"/>
            </w:tcBorders>
          </w:tcPr>
          <w:p w:rsidR="004B0318" w:rsidRDefault="004B0318" w:rsidP="00322B6C">
            <w:pPr>
              <w:bidi w:val="0"/>
              <w:spacing w:before="60" w:after="60" w:line="320" w:lineRule="atLeast"/>
              <w:ind w:right="-142"/>
              <w:jc w:val="both"/>
              <w:rPr>
                <w:rFonts w:ascii="Arial" w:hAnsi="Arial"/>
                <w:sz w:val="24"/>
              </w:rPr>
            </w:pPr>
            <w:r>
              <w:rPr>
                <w:rFonts w:ascii="Arial" w:hAnsi="Arial"/>
                <w:sz w:val="24"/>
              </w:rPr>
              <w:t>Kitchens</w:t>
            </w:r>
          </w:p>
        </w:tc>
        <w:tc>
          <w:tcPr>
            <w:tcW w:w="860" w:type="dxa"/>
            <w:tcBorders>
              <w:top w:val="single" w:sz="6" w:space="0" w:color="000000"/>
            </w:tcBorders>
          </w:tcPr>
          <w:p w:rsidR="004B0318" w:rsidRDefault="004B0318" w:rsidP="00322B6C">
            <w:pPr>
              <w:bidi w:val="0"/>
              <w:spacing w:before="60" w:after="60" w:line="320" w:lineRule="atLeast"/>
              <w:ind w:right="-142"/>
              <w:jc w:val="both"/>
              <w:rPr>
                <w:rFonts w:ascii="Arial" w:hAnsi="Arial"/>
                <w:sz w:val="24"/>
              </w:rPr>
            </w:pPr>
          </w:p>
        </w:tc>
        <w:tc>
          <w:tcPr>
            <w:tcW w:w="699" w:type="dxa"/>
            <w:tcBorders>
              <w:top w:val="single" w:sz="6" w:space="0" w:color="000000"/>
            </w:tcBorders>
          </w:tcPr>
          <w:p w:rsidR="004B0318" w:rsidRDefault="004B0318" w:rsidP="00322B6C">
            <w:pPr>
              <w:bidi w:val="0"/>
              <w:spacing w:before="60" w:after="60" w:line="320" w:lineRule="atLeast"/>
              <w:ind w:right="-142"/>
              <w:jc w:val="both"/>
              <w:rPr>
                <w:rFonts w:ascii="Arial" w:hAnsi="Arial"/>
                <w:sz w:val="24"/>
              </w:rPr>
            </w:pPr>
          </w:p>
        </w:tc>
        <w:tc>
          <w:tcPr>
            <w:tcW w:w="1233" w:type="dxa"/>
            <w:tcBorders>
              <w:top w:val="single" w:sz="6" w:space="0" w:color="000000"/>
            </w:tcBorders>
          </w:tcPr>
          <w:p w:rsidR="004B0318" w:rsidRDefault="004B0318" w:rsidP="00322B6C">
            <w:pPr>
              <w:bidi w:val="0"/>
              <w:spacing w:before="60" w:after="60" w:line="320" w:lineRule="atLeast"/>
              <w:ind w:right="-142"/>
              <w:jc w:val="both"/>
              <w:rPr>
                <w:rFonts w:ascii="Arial" w:hAnsi="Arial"/>
                <w:sz w:val="24"/>
              </w:rPr>
            </w:pPr>
          </w:p>
        </w:tc>
        <w:tc>
          <w:tcPr>
            <w:tcW w:w="1134" w:type="dxa"/>
            <w:tcBorders>
              <w:top w:val="single" w:sz="6" w:space="0" w:color="000000"/>
            </w:tcBorders>
          </w:tcPr>
          <w:p w:rsidR="004B0318" w:rsidRDefault="004B0318" w:rsidP="00322B6C">
            <w:pPr>
              <w:bidi w:val="0"/>
              <w:spacing w:before="60" w:after="60" w:line="320" w:lineRule="atLeast"/>
              <w:ind w:right="-142"/>
              <w:jc w:val="both"/>
              <w:rPr>
                <w:rFonts w:ascii="Arial" w:hAnsi="Arial"/>
                <w:sz w:val="24"/>
              </w:rPr>
            </w:pPr>
          </w:p>
        </w:tc>
        <w:tc>
          <w:tcPr>
            <w:tcW w:w="1035" w:type="dxa"/>
            <w:tcBorders>
              <w:top w:val="single" w:sz="6" w:space="0" w:color="000000"/>
              <w:right w:val="double" w:sz="6" w:space="0" w:color="000000"/>
            </w:tcBorders>
          </w:tcPr>
          <w:p w:rsidR="004B0318" w:rsidRDefault="004B0318" w:rsidP="00322B6C">
            <w:pPr>
              <w:bidi w:val="0"/>
              <w:spacing w:before="60" w:after="60" w:line="320" w:lineRule="atLeast"/>
              <w:ind w:right="-142"/>
              <w:jc w:val="both"/>
              <w:rPr>
                <w:rFonts w:ascii="Arial" w:hAnsi="Arial"/>
                <w:sz w:val="24"/>
              </w:rPr>
            </w:pPr>
          </w:p>
        </w:tc>
      </w:tr>
      <w:tr w:rsidR="004B0318" w:rsidTr="006E4610">
        <w:tc>
          <w:tcPr>
            <w:tcW w:w="990" w:type="dxa"/>
            <w:tcBorders>
              <w:left w:val="double" w:sz="6" w:space="0" w:color="000000"/>
            </w:tcBorders>
          </w:tcPr>
          <w:p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   15</w:t>
            </w:r>
          </w:p>
        </w:tc>
        <w:tc>
          <w:tcPr>
            <w:tcW w:w="3120" w:type="dxa"/>
          </w:tcPr>
          <w:p w:rsidR="004B0318" w:rsidRDefault="004B0318" w:rsidP="00322B6C">
            <w:pPr>
              <w:bidi w:val="0"/>
              <w:spacing w:before="60" w:after="60" w:line="320" w:lineRule="atLeast"/>
              <w:ind w:right="-142"/>
              <w:jc w:val="both"/>
              <w:rPr>
                <w:rFonts w:ascii="Arial" w:hAnsi="Arial"/>
                <w:sz w:val="24"/>
              </w:rPr>
            </w:pPr>
            <w:r>
              <w:rPr>
                <w:rFonts w:ascii="Arial" w:hAnsi="Arial"/>
                <w:sz w:val="24"/>
              </w:rPr>
              <w:t>Computers</w:t>
            </w:r>
          </w:p>
        </w:tc>
        <w:tc>
          <w:tcPr>
            <w:tcW w:w="860" w:type="dxa"/>
          </w:tcPr>
          <w:p w:rsidR="004B0318" w:rsidRDefault="004B0318" w:rsidP="00322B6C">
            <w:pPr>
              <w:bidi w:val="0"/>
              <w:spacing w:before="60" w:after="60" w:line="320" w:lineRule="atLeast"/>
              <w:ind w:right="-142"/>
              <w:jc w:val="both"/>
              <w:rPr>
                <w:rFonts w:ascii="Arial" w:hAnsi="Arial"/>
                <w:sz w:val="24"/>
              </w:rPr>
            </w:pPr>
          </w:p>
        </w:tc>
        <w:tc>
          <w:tcPr>
            <w:tcW w:w="699" w:type="dxa"/>
          </w:tcPr>
          <w:p w:rsidR="004B0318" w:rsidRDefault="004B0318" w:rsidP="00322B6C">
            <w:pPr>
              <w:bidi w:val="0"/>
              <w:spacing w:before="60" w:after="60" w:line="320" w:lineRule="atLeast"/>
              <w:ind w:right="-142"/>
              <w:jc w:val="both"/>
              <w:rPr>
                <w:rFonts w:ascii="Arial" w:hAnsi="Arial"/>
                <w:sz w:val="24"/>
              </w:rPr>
            </w:pPr>
          </w:p>
        </w:tc>
        <w:tc>
          <w:tcPr>
            <w:tcW w:w="1233" w:type="dxa"/>
          </w:tcPr>
          <w:p w:rsidR="004B0318" w:rsidRDefault="004B0318" w:rsidP="00322B6C">
            <w:pPr>
              <w:bidi w:val="0"/>
              <w:spacing w:before="60" w:after="60" w:line="320" w:lineRule="atLeast"/>
              <w:ind w:right="-142"/>
              <w:jc w:val="both"/>
              <w:rPr>
                <w:rFonts w:ascii="Arial" w:hAnsi="Arial"/>
                <w:sz w:val="24"/>
              </w:rPr>
            </w:pPr>
          </w:p>
        </w:tc>
        <w:tc>
          <w:tcPr>
            <w:tcW w:w="1134" w:type="dxa"/>
          </w:tcPr>
          <w:p w:rsidR="004B0318" w:rsidRDefault="004B0318" w:rsidP="00322B6C">
            <w:pPr>
              <w:bidi w:val="0"/>
              <w:spacing w:before="60" w:after="60" w:line="320" w:lineRule="atLeast"/>
              <w:ind w:right="-142"/>
              <w:jc w:val="both"/>
              <w:rPr>
                <w:rFonts w:ascii="Arial" w:hAnsi="Arial"/>
                <w:sz w:val="24"/>
              </w:rPr>
            </w:pPr>
          </w:p>
        </w:tc>
        <w:tc>
          <w:tcPr>
            <w:tcW w:w="1035" w:type="dxa"/>
            <w:tcBorders>
              <w:right w:val="double" w:sz="6" w:space="0" w:color="000000"/>
            </w:tcBorders>
          </w:tcPr>
          <w:p w:rsidR="004B0318" w:rsidRDefault="004B0318" w:rsidP="00322B6C">
            <w:pPr>
              <w:bidi w:val="0"/>
              <w:spacing w:before="60" w:after="60" w:line="320" w:lineRule="atLeast"/>
              <w:ind w:right="-142"/>
              <w:jc w:val="both"/>
              <w:rPr>
                <w:rFonts w:ascii="Arial" w:hAnsi="Arial"/>
                <w:sz w:val="24"/>
              </w:rPr>
            </w:pPr>
          </w:p>
        </w:tc>
      </w:tr>
      <w:tr w:rsidR="004B0318" w:rsidTr="006E4610">
        <w:trPr>
          <w:trHeight w:val="561"/>
        </w:trPr>
        <w:tc>
          <w:tcPr>
            <w:tcW w:w="990" w:type="dxa"/>
            <w:tcBorders>
              <w:left w:val="double" w:sz="6" w:space="0" w:color="000000"/>
            </w:tcBorders>
          </w:tcPr>
          <w:p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   16</w:t>
            </w:r>
          </w:p>
        </w:tc>
        <w:tc>
          <w:tcPr>
            <w:tcW w:w="3120" w:type="dxa"/>
          </w:tcPr>
          <w:p w:rsidR="004B0318" w:rsidRDefault="004B0318" w:rsidP="00F76B6A">
            <w:pPr>
              <w:bidi w:val="0"/>
              <w:spacing w:before="60" w:after="60" w:line="320" w:lineRule="atLeast"/>
              <w:ind w:right="-142"/>
              <w:jc w:val="both"/>
              <w:rPr>
                <w:rFonts w:ascii="Arial" w:hAnsi="Arial"/>
                <w:sz w:val="24"/>
              </w:rPr>
            </w:pPr>
            <w:r>
              <w:rPr>
                <w:rFonts w:ascii="Arial" w:hAnsi="Arial"/>
                <w:sz w:val="24"/>
              </w:rPr>
              <w:t>Telephones</w:t>
            </w:r>
          </w:p>
        </w:tc>
        <w:tc>
          <w:tcPr>
            <w:tcW w:w="860" w:type="dxa"/>
          </w:tcPr>
          <w:p w:rsidR="004B0318" w:rsidRDefault="004B0318" w:rsidP="00322B6C">
            <w:pPr>
              <w:bidi w:val="0"/>
              <w:spacing w:before="60" w:after="60" w:line="320" w:lineRule="atLeast"/>
              <w:ind w:right="-142"/>
              <w:jc w:val="both"/>
              <w:rPr>
                <w:rFonts w:ascii="Arial" w:hAnsi="Arial"/>
                <w:sz w:val="24"/>
              </w:rPr>
            </w:pPr>
          </w:p>
        </w:tc>
        <w:tc>
          <w:tcPr>
            <w:tcW w:w="699" w:type="dxa"/>
          </w:tcPr>
          <w:p w:rsidR="004B0318" w:rsidRDefault="004B0318" w:rsidP="00322B6C">
            <w:pPr>
              <w:bidi w:val="0"/>
              <w:spacing w:before="60" w:after="60" w:line="320" w:lineRule="atLeast"/>
              <w:ind w:right="-142"/>
              <w:jc w:val="both"/>
              <w:rPr>
                <w:rFonts w:ascii="Arial" w:hAnsi="Arial"/>
                <w:sz w:val="24"/>
              </w:rPr>
            </w:pPr>
          </w:p>
        </w:tc>
        <w:tc>
          <w:tcPr>
            <w:tcW w:w="1233" w:type="dxa"/>
          </w:tcPr>
          <w:p w:rsidR="004B0318" w:rsidRDefault="004B0318" w:rsidP="00322B6C">
            <w:pPr>
              <w:bidi w:val="0"/>
              <w:spacing w:before="60" w:after="60" w:line="320" w:lineRule="atLeast"/>
              <w:ind w:right="-142"/>
              <w:jc w:val="both"/>
              <w:rPr>
                <w:rFonts w:ascii="Arial" w:hAnsi="Arial"/>
                <w:sz w:val="24"/>
              </w:rPr>
            </w:pPr>
          </w:p>
        </w:tc>
        <w:tc>
          <w:tcPr>
            <w:tcW w:w="1134" w:type="dxa"/>
          </w:tcPr>
          <w:p w:rsidR="004B0318" w:rsidRDefault="004B0318" w:rsidP="00322B6C">
            <w:pPr>
              <w:bidi w:val="0"/>
              <w:spacing w:before="60" w:after="60" w:line="320" w:lineRule="atLeast"/>
              <w:ind w:right="-142"/>
              <w:jc w:val="both"/>
              <w:rPr>
                <w:rFonts w:ascii="Arial" w:hAnsi="Arial"/>
                <w:sz w:val="24"/>
              </w:rPr>
            </w:pPr>
          </w:p>
        </w:tc>
        <w:tc>
          <w:tcPr>
            <w:tcW w:w="1035" w:type="dxa"/>
            <w:tcBorders>
              <w:right w:val="double" w:sz="6" w:space="0" w:color="000000"/>
            </w:tcBorders>
          </w:tcPr>
          <w:p w:rsidR="004B0318" w:rsidRDefault="004B0318" w:rsidP="00322B6C">
            <w:pPr>
              <w:bidi w:val="0"/>
              <w:spacing w:before="60" w:after="60" w:line="320" w:lineRule="atLeast"/>
              <w:ind w:right="-142"/>
              <w:jc w:val="both"/>
              <w:rPr>
                <w:rFonts w:ascii="Arial" w:hAnsi="Arial"/>
                <w:sz w:val="24"/>
              </w:rPr>
            </w:pPr>
          </w:p>
        </w:tc>
      </w:tr>
      <w:tr w:rsidR="004B0318" w:rsidTr="006E4610">
        <w:tc>
          <w:tcPr>
            <w:tcW w:w="990" w:type="dxa"/>
            <w:tcBorders>
              <w:left w:val="double" w:sz="6" w:space="0" w:color="000000"/>
            </w:tcBorders>
          </w:tcPr>
          <w:p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   17</w:t>
            </w:r>
          </w:p>
        </w:tc>
        <w:tc>
          <w:tcPr>
            <w:tcW w:w="3120" w:type="dxa"/>
          </w:tcPr>
          <w:p w:rsidR="004B0318" w:rsidRDefault="004B0318" w:rsidP="00322B6C">
            <w:pPr>
              <w:bidi w:val="0"/>
              <w:spacing w:before="60" w:after="60" w:line="320" w:lineRule="atLeast"/>
              <w:ind w:right="-142"/>
              <w:jc w:val="both"/>
              <w:rPr>
                <w:rFonts w:ascii="Arial" w:hAnsi="Arial"/>
                <w:sz w:val="24"/>
              </w:rPr>
            </w:pPr>
            <w:r>
              <w:rPr>
                <w:rFonts w:ascii="Arial" w:hAnsi="Arial"/>
                <w:sz w:val="24"/>
              </w:rPr>
              <w:t xml:space="preserve">Low voltage </w:t>
            </w:r>
          </w:p>
          <w:p w:rsidR="004B0318" w:rsidRDefault="004B0318" w:rsidP="00DC300B">
            <w:pPr>
              <w:bidi w:val="0"/>
              <w:spacing w:before="60" w:after="60" w:line="320" w:lineRule="atLeast"/>
              <w:ind w:right="-142"/>
              <w:jc w:val="both"/>
              <w:rPr>
                <w:rFonts w:ascii="Arial" w:hAnsi="Arial"/>
                <w:sz w:val="24"/>
              </w:rPr>
            </w:pPr>
            <w:r>
              <w:rPr>
                <w:rFonts w:ascii="Arial" w:hAnsi="Arial"/>
                <w:sz w:val="24"/>
              </w:rPr>
              <w:t xml:space="preserve">security </w:t>
            </w:r>
          </w:p>
        </w:tc>
        <w:tc>
          <w:tcPr>
            <w:tcW w:w="860" w:type="dxa"/>
          </w:tcPr>
          <w:p w:rsidR="004B0318" w:rsidRDefault="004B0318" w:rsidP="00322B6C">
            <w:pPr>
              <w:bidi w:val="0"/>
              <w:spacing w:before="60" w:after="60" w:line="320" w:lineRule="atLeast"/>
              <w:ind w:right="-142"/>
              <w:jc w:val="both"/>
              <w:rPr>
                <w:rFonts w:ascii="Arial" w:hAnsi="Arial"/>
                <w:sz w:val="24"/>
              </w:rPr>
            </w:pPr>
          </w:p>
        </w:tc>
        <w:tc>
          <w:tcPr>
            <w:tcW w:w="699" w:type="dxa"/>
          </w:tcPr>
          <w:p w:rsidR="004B0318" w:rsidRDefault="004B0318" w:rsidP="00322B6C">
            <w:pPr>
              <w:bidi w:val="0"/>
              <w:spacing w:before="60" w:after="60" w:line="320" w:lineRule="atLeast"/>
              <w:ind w:right="-142"/>
              <w:jc w:val="both"/>
              <w:rPr>
                <w:rFonts w:ascii="Arial" w:hAnsi="Arial"/>
                <w:sz w:val="24"/>
              </w:rPr>
            </w:pPr>
          </w:p>
        </w:tc>
        <w:tc>
          <w:tcPr>
            <w:tcW w:w="1233" w:type="dxa"/>
          </w:tcPr>
          <w:p w:rsidR="004B0318" w:rsidRDefault="004B0318" w:rsidP="00322B6C">
            <w:pPr>
              <w:bidi w:val="0"/>
              <w:spacing w:before="60" w:after="60" w:line="320" w:lineRule="atLeast"/>
              <w:ind w:right="-142"/>
              <w:jc w:val="both"/>
              <w:rPr>
                <w:rFonts w:ascii="Arial" w:hAnsi="Arial"/>
                <w:sz w:val="24"/>
              </w:rPr>
            </w:pPr>
          </w:p>
        </w:tc>
        <w:tc>
          <w:tcPr>
            <w:tcW w:w="1134" w:type="dxa"/>
          </w:tcPr>
          <w:p w:rsidR="004B0318" w:rsidRDefault="004B0318" w:rsidP="00322B6C">
            <w:pPr>
              <w:bidi w:val="0"/>
              <w:spacing w:before="60" w:after="60" w:line="320" w:lineRule="atLeast"/>
              <w:ind w:right="-142"/>
              <w:jc w:val="both"/>
              <w:rPr>
                <w:rFonts w:ascii="Arial" w:hAnsi="Arial"/>
                <w:sz w:val="24"/>
              </w:rPr>
            </w:pPr>
          </w:p>
        </w:tc>
        <w:tc>
          <w:tcPr>
            <w:tcW w:w="1035" w:type="dxa"/>
            <w:tcBorders>
              <w:right w:val="double" w:sz="6" w:space="0" w:color="000000"/>
            </w:tcBorders>
          </w:tcPr>
          <w:p w:rsidR="004B0318" w:rsidRDefault="004B0318" w:rsidP="00322B6C">
            <w:pPr>
              <w:bidi w:val="0"/>
              <w:spacing w:before="60" w:after="60" w:line="320" w:lineRule="atLeast"/>
              <w:ind w:right="-142"/>
              <w:jc w:val="both"/>
              <w:rPr>
                <w:rFonts w:ascii="Arial" w:hAnsi="Arial"/>
                <w:sz w:val="24"/>
              </w:rPr>
            </w:pPr>
          </w:p>
        </w:tc>
      </w:tr>
      <w:tr w:rsidR="004B0318" w:rsidTr="006E4610">
        <w:trPr>
          <w:trHeight w:val="480"/>
        </w:trPr>
        <w:tc>
          <w:tcPr>
            <w:tcW w:w="990" w:type="dxa"/>
            <w:tcBorders>
              <w:left w:val="double" w:sz="6" w:space="0" w:color="000000"/>
              <w:bottom w:val="single" w:sz="4" w:space="0" w:color="auto"/>
            </w:tcBorders>
          </w:tcPr>
          <w:p w:rsidR="004B0318" w:rsidRDefault="004B0318" w:rsidP="00322B6C">
            <w:pPr>
              <w:bidi w:val="0"/>
              <w:spacing w:before="60" w:after="60" w:line="320" w:lineRule="atLeast"/>
              <w:ind w:right="-142"/>
              <w:jc w:val="both"/>
              <w:rPr>
                <w:rFonts w:ascii="Arial" w:hAnsi="Arial"/>
                <w:sz w:val="24"/>
              </w:rPr>
            </w:pPr>
          </w:p>
        </w:tc>
        <w:tc>
          <w:tcPr>
            <w:tcW w:w="3120" w:type="dxa"/>
            <w:tcBorders>
              <w:bottom w:val="single" w:sz="4" w:space="0" w:color="auto"/>
            </w:tcBorders>
          </w:tcPr>
          <w:p w:rsidR="004B0318" w:rsidRDefault="004B0318" w:rsidP="00322B6C">
            <w:pPr>
              <w:bidi w:val="0"/>
              <w:spacing w:before="60" w:after="60" w:line="320" w:lineRule="atLeast"/>
              <w:ind w:right="-142"/>
              <w:jc w:val="both"/>
              <w:rPr>
                <w:rFonts w:ascii="Arial" w:hAnsi="Arial"/>
                <w:sz w:val="24"/>
              </w:rPr>
            </w:pPr>
          </w:p>
        </w:tc>
        <w:tc>
          <w:tcPr>
            <w:tcW w:w="860" w:type="dxa"/>
            <w:tcBorders>
              <w:bottom w:val="single" w:sz="4" w:space="0" w:color="auto"/>
            </w:tcBorders>
          </w:tcPr>
          <w:p w:rsidR="004B0318" w:rsidRDefault="004B0318" w:rsidP="00322B6C">
            <w:pPr>
              <w:bidi w:val="0"/>
              <w:spacing w:before="60" w:after="60" w:line="320" w:lineRule="atLeast"/>
              <w:ind w:right="-142"/>
              <w:jc w:val="both"/>
              <w:rPr>
                <w:rFonts w:ascii="Arial" w:hAnsi="Arial"/>
                <w:sz w:val="24"/>
              </w:rPr>
            </w:pPr>
          </w:p>
        </w:tc>
        <w:tc>
          <w:tcPr>
            <w:tcW w:w="699" w:type="dxa"/>
            <w:tcBorders>
              <w:bottom w:val="single" w:sz="4" w:space="0" w:color="auto"/>
            </w:tcBorders>
          </w:tcPr>
          <w:p w:rsidR="004B0318" w:rsidRDefault="004B0318" w:rsidP="00322B6C">
            <w:pPr>
              <w:bidi w:val="0"/>
              <w:spacing w:before="60" w:after="60" w:line="320" w:lineRule="atLeast"/>
              <w:ind w:right="-142"/>
              <w:jc w:val="both"/>
              <w:rPr>
                <w:rFonts w:ascii="Arial" w:hAnsi="Arial"/>
                <w:sz w:val="24"/>
              </w:rPr>
            </w:pPr>
          </w:p>
        </w:tc>
        <w:tc>
          <w:tcPr>
            <w:tcW w:w="1233" w:type="dxa"/>
            <w:tcBorders>
              <w:bottom w:val="single" w:sz="4" w:space="0" w:color="auto"/>
            </w:tcBorders>
          </w:tcPr>
          <w:p w:rsidR="004B0318" w:rsidRDefault="004B0318" w:rsidP="00322B6C">
            <w:pPr>
              <w:bidi w:val="0"/>
              <w:spacing w:before="60" w:after="60" w:line="320" w:lineRule="atLeast"/>
              <w:ind w:right="-142"/>
              <w:jc w:val="both"/>
              <w:rPr>
                <w:rFonts w:ascii="Arial" w:hAnsi="Arial"/>
                <w:sz w:val="24"/>
              </w:rPr>
            </w:pPr>
          </w:p>
        </w:tc>
        <w:tc>
          <w:tcPr>
            <w:tcW w:w="1134" w:type="dxa"/>
            <w:tcBorders>
              <w:bottom w:val="single" w:sz="4" w:space="0" w:color="auto"/>
            </w:tcBorders>
          </w:tcPr>
          <w:p w:rsidR="004B0318" w:rsidRDefault="004B0318" w:rsidP="00322B6C">
            <w:pPr>
              <w:bidi w:val="0"/>
              <w:spacing w:before="60" w:after="60" w:line="320" w:lineRule="atLeast"/>
              <w:ind w:right="-142"/>
              <w:jc w:val="both"/>
              <w:rPr>
                <w:rFonts w:ascii="Arial" w:hAnsi="Arial"/>
                <w:sz w:val="24"/>
              </w:rPr>
            </w:pPr>
          </w:p>
        </w:tc>
        <w:tc>
          <w:tcPr>
            <w:tcW w:w="1035" w:type="dxa"/>
            <w:tcBorders>
              <w:bottom w:val="single" w:sz="4" w:space="0" w:color="auto"/>
              <w:right w:val="double" w:sz="6" w:space="0" w:color="000000"/>
            </w:tcBorders>
          </w:tcPr>
          <w:p w:rsidR="004B0318" w:rsidRDefault="004B0318" w:rsidP="00322B6C">
            <w:pPr>
              <w:bidi w:val="0"/>
              <w:spacing w:before="60" w:after="60" w:line="320" w:lineRule="atLeast"/>
              <w:ind w:right="-142"/>
              <w:jc w:val="both"/>
              <w:rPr>
                <w:rFonts w:ascii="Arial" w:hAnsi="Arial"/>
                <w:sz w:val="24"/>
              </w:rPr>
            </w:pPr>
          </w:p>
        </w:tc>
      </w:tr>
      <w:tr w:rsidR="004B0318" w:rsidTr="006E4610">
        <w:trPr>
          <w:trHeight w:val="360"/>
        </w:trPr>
        <w:tc>
          <w:tcPr>
            <w:tcW w:w="990" w:type="dxa"/>
            <w:tcBorders>
              <w:top w:val="single" w:sz="4" w:space="0" w:color="auto"/>
              <w:left w:val="double" w:sz="6" w:space="0" w:color="000000"/>
            </w:tcBorders>
          </w:tcPr>
          <w:p w:rsidR="004B0318" w:rsidRDefault="00DC300B" w:rsidP="00322B6C">
            <w:pPr>
              <w:bidi w:val="0"/>
              <w:spacing w:before="60" w:after="60" w:line="320" w:lineRule="atLeast"/>
              <w:ind w:right="-142"/>
              <w:jc w:val="both"/>
              <w:rPr>
                <w:rFonts w:ascii="Arial" w:hAnsi="Arial"/>
                <w:sz w:val="24"/>
              </w:rPr>
            </w:pPr>
            <w:r>
              <w:rPr>
                <w:rFonts w:ascii="Arial" w:hAnsi="Arial"/>
                <w:sz w:val="24"/>
              </w:rPr>
              <w:t>18</w:t>
            </w:r>
          </w:p>
        </w:tc>
        <w:tc>
          <w:tcPr>
            <w:tcW w:w="3120" w:type="dxa"/>
            <w:tcBorders>
              <w:top w:val="single" w:sz="4" w:space="0" w:color="auto"/>
            </w:tcBorders>
          </w:tcPr>
          <w:p w:rsidR="004B0318" w:rsidRDefault="004B0318" w:rsidP="00322B6C">
            <w:pPr>
              <w:bidi w:val="0"/>
              <w:spacing w:before="60" w:after="60" w:line="320" w:lineRule="atLeast"/>
              <w:ind w:right="-142"/>
              <w:jc w:val="both"/>
              <w:rPr>
                <w:rFonts w:ascii="Arial" w:hAnsi="Arial"/>
                <w:sz w:val="24"/>
              </w:rPr>
            </w:pPr>
            <w:r>
              <w:rPr>
                <w:rFonts w:ascii="Arial" w:hAnsi="Arial"/>
                <w:sz w:val="24"/>
              </w:rPr>
              <w:t>Other</w:t>
            </w:r>
          </w:p>
        </w:tc>
        <w:tc>
          <w:tcPr>
            <w:tcW w:w="860" w:type="dxa"/>
            <w:tcBorders>
              <w:top w:val="single" w:sz="4" w:space="0" w:color="auto"/>
            </w:tcBorders>
          </w:tcPr>
          <w:p w:rsidR="004B0318" w:rsidRDefault="004B0318" w:rsidP="00322B6C">
            <w:pPr>
              <w:bidi w:val="0"/>
              <w:spacing w:before="60" w:after="60" w:line="320" w:lineRule="atLeast"/>
              <w:ind w:right="-142"/>
              <w:jc w:val="both"/>
              <w:rPr>
                <w:rFonts w:ascii="Arial" w:hAnsi="Arial"/>
                <w:sz w:val="24"/>
              </w:rPr>
            </w:pPr>
          </w:p>
        </w:tc>
        <w:tc>
          <w:tcPr>
            <w:tcW w:w="699" w:type="dxa"/>
            <w:tcBorders>
              <w:top w:val="single" w:sz="4" w:space="0" w:color="auto"/>
            </w:tcBorders>
          </w:tcPr>
          <w:p w:rsidR="004B0318" w:rsidRDefault="004B0318" w:rsidP="00322B6C">
            <w:pPr>
              <w:bidi w:val="0"/>
              <w:spacing w:before="60" w:after="60" w:line="320" w:lineRule="atLeast"/>
              <w:ind w:right="-142"/>
              <w:jc w:val="both"/>
              <w:rPr>
                <w:rFonts w:ascii="Arial" w:hAnsi="Arial"/>
                <w:sz w:val="24"/>
              </w:rPr>
            </w:pPr>
          </w:p>
        </w:tc>
        <w:tc>
          <w:tcPr>
            <w:tcW w:w="1233" w:type="dxa"/>
            <w:tcBorders>
              <w:top w:val="single" w:sz="4" w:space="0" w:color="auto"/>
            </w:tcBorders>
          </w:tcPr>
          <w:p w:rsidR="004B0318" w:rsidRDefault="004B0318" w:rsidP="00322B6C">
            <w:pPr>
              <w:bidi w:val="0"/>
              <w:spacing w:before="60" w:after="60" w:line="320" w:lineRule="atLeast"/>
              <w:ind w:right="-142"/>
              <w:jc w:val="both"/>
              <w:rPr>
                <w:rFonts w:ascii="Arial" w:hAnsi="Arial"/>
                <w:sz w:val="24"/>
              </w:rPr>
            </w:pPr>
          </w:p>
        </w:tc>
        <w:tc>
          <w:tcPr>
            <w:tcW w:w="1134" w:type="dxa"/>
            <w:tcBorders>
              <w:top w:val="single" w:sz="4" w:space="0" w:color="auto"/>
            </w:tcBorders>
          </w:tcPr>
          <w:p w:rsidR="004B0318" w:rsidRDefault="004B0318" w:rsidP="00322B6C">
            <w:pPr>
              <w:bidi w:val="0"/>
              <w:spacing w:before="60" w:after="60" w:line="320" w:lineRule="atLeast"/>
              <w:ind w:right="-142"/>
              <w:jc w:val="both"/>
              <w:rPr>
                <w:rFonts w:ascii="Arial" w:hAnsi="Arial"/>
                <w:sz w:val="24"/>
              </w:rPr>
            </w:pPr>
          </w:p>
        </w:tc>
        <w:tc>
          <w:tcPr>
            <w:tcW w:w="1035" w:type="dxa"/>
            <w:tcBorders>
              <w:top w:val="single" w:sz="4" w:space="0" w:color="auto"/>
              <w:right w:val="double" w:sz="6" w:space="0" w:color="000000"/>
            </w:tcBorders>
          </w:tcPr>
          <w:p w:rsidR="004B0318" w:rsidRDefault="004B0318" w:rsidP="00322B6C">
            <w:pPr>
              <w:bidi w:val="0"/>
              <w:spacing w:before="60" w:after="60" w:line="320" w:lineRule="atLeast"/>
              <w:ind w:right="-142"/>
              <w:jc w:val="both"/>
              <w:rPr>
                <w:rFonts w:ascii="Arial" w:hAnsi="Arial"/>
                <w:sz w:val="24"/>
              </w:rPr>
            </w:pPr>
          </w:p>
        </w:tc>
      </w:tr>
    </w:tbl>
    <w:p w:rsidR="004B0318" w:rsidRDefault="004B0318" w:rsidP="00322B6C">
      <w:pPr>
        <w:pStyle w:val="2"/>
        <w:spacing w:before="360" w:line="360" w:lineRule="auto"/>
        <w:ind w:right="-142"/>
        <w:jc w:val="both"/>
      </w:pPr>
      <w:bookmarkStart w:id="33" w:name="_Toc379336383"/>
      <w:bookmarkStart w:id="34" w:name="_Toc379336499"/>
      <w:bookmarkStart w:id="35" w:name="_Toc383857771"/>
      <w:r>
        <w:lastRenderedPageBreak/>
        <w:t>B7.</w:t>
      </w:r>
      <w:r>
        <w:tab/>
      </w:r>
      <w:r w:rsidR="00B8057D">
        <w:t>Documentation (</w:t>
      </w:r>
      <w:r>
        <w:t>CAD</w:t>
      </w:r>
      <w:bookmarkEnd w:id="33"/>
      <w:bookmarkEnd w:id="34"/>
      <w:bookmarkEnd w:id="35"/>
      <w:r w:rsidR="00B8057D">
        <w:t>)</w:t>
      </w:r>
    </w:p>
    <w:p w:rsidR="003530C7" w:rsidRDefault="004B0318" w:rsidP="007C4D14">
      <w:pPr>
        <w:pStyle w:val="Style1"/>
        <w:numPr>
          <w:ilvl w:val="0"/>
          <w:numId w:val="6"/>
        </w:numPr>
        <w:tabs>
          <w:tab w:val="clear" w:pos="1211"/>
          <w:tab w:val="num" w:pos="1418"/>
        </w:tabs>
        <w:spacing w:line="360" w:lineRule="auto"/>
        <w:ind w:left="1418" w:right="-142" w:hanging="567"/>
      </w:pPr>
      <w:r>
        <w:t xml:space="preserve">All designers on behalf of the Contractor must work with CAD integration. Planning work will be performed according to procedures defined in advance under the responsibility of the planning manager, and they will guarantee full cooperation and coordination between the designers. The working software will be of the AutoCAD </w:t>
      </w:r>
      <w:r w:rsidR="007C4D14">
        <w:t>2014</w:t>
      </w:r>
      <w:r>
        <w:t xml:space="preserve"> type, or compatible.</w:t>
      </w:r>
    </w:p>
    <w:p w:rsidR="003530C7" w:rsidRDefault="004B0318">
      <w:pPr>
        <w:pStyle w:val="Style1"/>
        <w:numPr>
          <w:ilvl w:val="0"/>
          <w:numId w:val="6"/>
        </w:numPr>
        <w:tabs>
          <w:tab w:val="clear" w:pos="1211"/>
          <w:tab w:val="num" w:pos="1418"/>
        </w:tabs>
        <w:spacing w:line="360" w:lineRule="auto"/>
        <w:ind w:left="1418" w:right="-142" w:hanging="567"/>
      </w:pPr>
      <w:r>
        <w:t xml:space="preserve">After completing the planning and its approval, the designers will transfer to the Client for his use a set of </w:t>
      </w:r>
      <w:proofErr w:type="gramStart"/>
      <w:r>
        <w:t>CD‘</w:t>
      </w:r>
      <w:proofErr w:type="gramEnd"/>
      <w:r>
        <w:t>s describing the approved planning in all disciplines. The CD’s will be of a reputable and recognized manufacturer.</w:t>
      </w:r>
    </w:p>
    <w:p w:rsidR="003530C7" w:rsidRDefault="004B0318">
      <w:pPr>
        <w:pStyle w:val="Style1"/>
        <w:numPr>
          <w:ilvl w:val="0"/>
          <w:numId w:val="6"/>
        </w:numPr>
        <w:tabs>
          <w:tab w:val="clear" w:pos="1211"/>
          <w:tab w:val="num" w:pos="1418"/>
        </w:tabs>
        <w:spacing w:line="360" w:lineRule="auto"/>
        <w:ind w:left="1418" w:right="-142" w:hanging="567"/>
      </w:pPr>
      <w:r>
        <w:t>After completing execution, the planners and/or subcontractors of systems on behalf of the Contractor will transfer to the Client a full set of the executed work (as made), in addition to the documentation required in this tender.</w:t>
      </w:r>
    </w:p>
    <w:p w:rsidR="003530C7" w:rsidRDefault="004B0318">
      <w:pPr>
        <w:pStyle w:val="Style1"/>
        <w:numPr>
          <w:ilvl w:val="0"/>
          <w:numId w:val="6"/>
        </w:numPr>
        <w:tabs>
          <w:tab w:val="clear" w:pos="1211"/>
          <w:tab w:val="num" w:pos="1418"/>
        </w:tabs>
        <w:spacing w:line="360" w:lineRule="auto"/>
        <w:ind w:left="1418" w:right="-142" w:hanging="567"/>
      </w:pPr>
      <w:r>
        <w:t>Written documents, such as technical specifications, will be typed in a word processor such as Word for Windows environment, or a compatible processor.</w:t>
      </w:r>
    </w:p>
    <w:p w:rsidR="003530C7" w:rsidRDefault="004B0318">
      <w:pPr>
        <w:pStyle w:val="Style1"/>
        <w:numPr>
          <w:ilvl w:val="0"/>
          <w:numId w:val="6"/>
        </w:numPr>
        <w:tabs>
          <w:tab w:val="clear" w:pos="1211"/>
          <w:tab w:val="num" w:pos="1418"/>
        </w:tabs>
        <w:spacing w:line="360" w:lineRule="auto"/>
        <w:ind w:left="1418" w:right="-142" w:hanging="567"/>
      </w:pPr>
      <w:r>
        <w:t>All computerized plans will have unified and standardized measurements, and will bear margin strips - all according to the detailed guidelines of the Client. The margin strips will include the Client’s logo, names, addresses and telephone and fax numbers of the planners and consultants, updating list, distribution list, status of the plan, scale, specification of the designers who inspected and approved it, file number and version number, name of the program and number of the program.</w:t>
      </w:r>
    </w:p>
    <w:p w:rsidR="004B0318" w:rsidRDefault="004B0318" w:rsidP="00322B6C">
      <w:pPr>
        <w:pStyle w:val="2"/>
        <w:spacing w:line="360" w:lineRule="auto"/>
        <w:ind w:right="-142"/>
        <w:jc w:val="both"/>
        <w:rPr>
          <w:u w:val="single"/>
        </w:rPr>
      </w:pPr>
      <w:bookmarkStart w:id="36" w:name="_Toc379336384"/>
      <w:bookmarkStart w:id="37" w:name="_Toc379336500"/>
      <w:bookmarkStart w:id="38" w:name="_Toc383857772"/>
      <w:r>
        <w:t>B8.</w:t>
      </w:r>
      <w:r>
        <w:tab/>
        <w:t xml:space="preserve">Fees for </w:t>
      </w:r>
      <w:r w:rsidR="00871810">
        <w:t>sampling</w:t>
      </w:r>
      <w:r w:rsidR="00970C70">
        <w:t xml:space="preserve"> </w:t>
      </w:r>
      <w:r>
        <w:t>and materials</w:t>
      </w:r>
      <w:bookmarkEnd w:id="36"/>
      <w:bookmarkEnd w:id="37"/>
      <w:bookmarkEnd w:id="38"/>
      <w:r w:rsidR="00871810" w:rsidRPr="00871810">
        <w:t xml:space="preserve"> </w:t>
      </w:r>
      <w:r w:rsidR="00871810">
        <w:t>testing</w:t>
      </w:r>
    </w:p>
    <w:p w:rsidR="004B0318" w:rsidRDefault="004B0318" w:rsidP="00322B6C">
      <w:pPr>
        <w:pStyle w:val="text-1"/>
        <w:spacing w:line="360" w:lineRule="auto"/>
        <w:ind w:right="-142"/>
      </w:pPr>
      <w:r>
        <w:t>The fees for testing samplings and materials will be at the expense of the Contractor. The Contractor will pay directly to the laboratories the testing fees. The Client reserves the right to:</w:t>
      </w:r>
    </w:p>
    <w:p w:rsidR="003530C7" w:rsidRDefault="004B0318">
      <w:pPr>
        <w:pStyle w:val="Style1"/>
        <w:numPr>
          <w:ilvl w:val="0"/>
          <w:numId w:val="7"/>
        </w:numPr>
        <w:tabs>
          <w:tab w:val="clear" w:pos="1211"/>
          <w:tab w:val="num" w:pos="1418"/>
        </w:tabs>
        <w:spacing w:line="360" w:lineRule="auto"/>
        <w:ind w:left="1418" w:right="-142" w:hanging="567"/>
      </w:pPr>
      <w:r>
        <w:t>Determine which laboratories will perform the tests.</w:t>
      </w:r>
    </w:p>
    <w:p w:rsidR="003530C7" w:rsidRDefault="004B0318">
      <w:pPr>
        <w:pStyle w:val="Style1"/>
        <w:numPr>
          <w:ilvl w:val="0"/>
          <w:numId w:val="7"/>
        </w:numPr>
        <w:tabs>
          <w:tab w:val="clear" w:pos="1211"/>
          <w:tab w:val="num" w:pos="1418"/>
        </w:tabs>
        <w:spacing w:line="360" w:lineRule="auto"/>
        <w:ind w:left="1418" w:right="-142" w:hanging="567"/>
      </w:pPr>
      <w:r>
        <w:lastRenderedPageBreak/>
        <w:t>Order execution of the tests.</w:t>
      </w:r>
    </w:p>
    <w:p w:rsidR="004B0318" w:rsidRDefault="004B0318" w:rsidP="00322B6C">
      <w:pPr>
        <w:pStyle w:val="2"/>
        <w:spacing w:line="360" w:lineRule="auto"/>
        <w:ind w:right="-142"/>
        <w:jc w:val="both"/>
      </w:pPr>
      <w:bookmarkStart w:id="39" w:name="_Toc379336385"/>
      <w:bookmarkStart w:id="40" w:name="_Toc379336501"/>
      <w:bookmarkStart w:id="41" w:name="_Toc383857773"/>
      <w:r>
        <w:t>B9.</w:t>
      </w:r>
      <w:r>
        <w:tab/>
        <w:t>Work at night and overtime hours</w:t>
      </w:r>
      <w:bookmarkEnd w:id="39"/>
      <w:bookmarkEnd w:id="40"/>
      <w:bookmarkEnd w:id="41"/>
    </w:p>
    <w:p w:rsidR="004B0318" w:rsidRDefault="004B0318" w:rsidP="00BB36A9">
      <w:pPr>
        <w:pStyle w:val="text-1"/>
        <w:spacing w:line="360" w:lineRule="auto"/>
        <w:ind w:right="-142"/>
      </w:pPr>
      <w:r>
        <w:t xml:space="preserve">The Contractor will not be entitled to demand any additional payment if, in order to comply with the fulfillment times for execution set in the contract, he is obliged to work more than one shift per day. </w:t>
      </w:r>
    </w:p>
    <w:p w:rsidR="00D845F4" w:rsidRDefault="004B0318" w:rsidP="00322B6C">
      <w:pPr>
        <w:pStyle w:val="2"/>
        <w:spacing w:line="360" w:lineRule="auto"/>
        <w:ind w:right="-142"/>
        <w:jc w:val="both"/>
      </w:pPr>
      <w:bookmarkStart w:id="42" w:name="_Toc379336386"/>
      <w:bookmarkStart w:id="43" w:name="_Toc379336502"/>
      <w:bookmarkStart w:id="44" w:name="_Toc383857774"/>
      <w:r>
        <w:t>B10.</w:t>
      </w:r>
      <w:r>
        <w:tab/>
      </w:r>
      <w:r w:rsidR="00D845F4">
        <w:t>Construction c</w:t>
      </w:r>
      <w:r>
        <w:t xml:space="preserve">ompletion and certificate </w:t>
      </w:r>
      <w:r w:rsidR="00D845F4">
        <w:t xml:space="preserve">issue </w:t>
      </w:r>
    </w:p>
    <w:bookmarkEnd w:id="42"/>
    <w:bookmarkEnd w:id="43"/>
    <w:bookmarkEnd w:id="44"/>
    <w:p w:rsidR="003530C7" w:rsidRDefault="004B0318">
      <w:pPr>
        <w:pStyle w:val="2"/>
        <w:numPr>
          <w:ilvl w:val="1"/>
          <w:numId w:val="3"/>
        </w:numPr>
        <w:spacing w:line="360" w:lineRule="auto"/>
        <w:ind w:right="-142" w:hanging="589"/>
        <w:jc w:val="both"/>
        <w:rPr>
          <w:b w:val="0"/>
          <w:bCs w:val="0"/>
          <w:sz w:val="24"/>
          <w:szCs w:val="20"/>
        </w:rPr>
      </w:pPr>
      <w:r w:rsidRPr="00D845F4">
        <w:rPr>
          <w:b w:val="0"/>
          <w:bCs w:val="0"/>
          <w:sz w:val="24"/>
          <w:szCs w:val="20"/>
        </w:rPr>
        <w:t>The completion certificate will be issued to the Contractor</w:t>
      </w:r>
      <w:r w:rsidR="00D845F4" w:rsidRPr="00D845F4">
        <w:rPr>
          <w:b w:val="0"/>
          <w:bCs w:val="0"/>
          <w:sz w:val="24"/>
          <w:szCs w:val="20"/>
        </w:rPr>
        <w:t>, according to the Planning and Construction Law</w:t>
      </w:r>
      <w:r w:rsidR="00D845F4">
        <w:rPr>
          <w:b w:val="0"/>
          <w:bCs w:val="0"/>
          <w:sz w:val="24"/>
          <w:szCs w:val="20"/>
        </w:rPr>
        <w:t xml:space="preserve">, </w:t>
      </w:r>
      <w:r w:rsidRPr="00D845F4">
        <w:rPr>
          <w:b w:val="0"/>
          <w:bCs w:val="0"/>
          <w:sz w:val="24"/>
          <w:szCs w:val="20"/>
        </w:rPr>
        <w:t>after fulfilling all the following conditions:</w:t>
      </w:r>
    </w:p>
    <w:p w:rsidR="003530C7" w:rsidRDefault="004B0318">
      <w:pPr>
        <w:pStyle w:val="Style3"/>
        <w:numPr>
          <w:ilvl w:val="2"/>
          <w:numId w:val="3"/>
        </w:numPr>
        <w:tabs>
          <w:tab w:val="clear" w:pos="1701"/>
          <w:tab w:val="clear" w:pos="2370"/>
          <w:tab w:val="num" w:pos="2268"/>
          <w:tab w:val="right" w:pos="9355"/>
        </w:tabs>
        <w:spacing w:after="100" w:line="360" w:lineRule="auto"/>
        <w:ind w:left="2268" w:right="-142" w:hanging="567"/>
        <w:jc w:val="both"/>
      </w:pPr>
      <w:r>
        <w:t>Delivery of the site to the Client in accordance with all conditions in the contract.</w:t>
      </w:r>
    </w:p>
    <w:p w:rsidR="003530C7" w:rsidRDefault="004B0318">
      <w:pPr>
        <w:pStyle w:val="Style3"/>
        <w:numPr>
          <w:ilvl w:val="2"/>
          <w:numId w:val="3"/>
        </w:numPr>
        <w:tabs>
          <w:tab w:val="clear" w:pos="1701"/>
          <w:tab w:val="clear" w:pos="2370"/>
          <w:tab w:val="num" w:pos="2268"/>
          <w:tab w:val="right" w:pos="9355"/>
        </w:tabs>
        <w:spacing w:after="100" w:line="360" w:lineRule="auto"/>
        <w:ind w:left="2268" w:right="-142" w:hanging="567"/>
        <w:jc w:val="both"/>
      </w:pPr>
      <w:r>
        <w:t xml:space="preserve">Receipt of Form 4 from the </w:t>
      </w:r>
      <w:r w:rsidR="007905E9">
        <w:t>Local Authority</w:t>
      </w:r>
      <w:r>
        <w:t>.</w:t>
      </w:r>
    </w:p>
    <w:p w:rsidR="003530C7" w:rsidRDefault="004B0318">
      <w:pPr>
        <w:pStyle w:val="Style3"/>
        <w:numPr>
          <w:ilvl w:val="2"/>
          <w:numId w:val="3"/>
        </w:numPr>
        <w:tabs>
          <w:tab w:val="clear" w:pos="1701"/>
          <w:tab w:val="clear" w:pos="2370"/>
          <w:tab w:val="num" w:pos="2268"/>
          <w:tab w:val="right" w:pos="9355"/>
        </w:tabs>
        <w:spacing w:after="100" w:line="360" w:lineRule="auto"/>
        <w:ind w:left="2268" w:right="-142" w:hanging="567"/>
        <w:jc w:val="both"/>
      </w:pPr>
      <w:r>
        <w:t>Receipt of Form 5 within two months after the date of delivery.</w:t>
      </w:r>
    </w:p>
    <w:p w:rsidR="003530C7" w:rsidRDefault="004B0318">
      <w:pPr>
        <w:pStyle w:val="2"/>
        <w:numPr>
          <w:ilvl w:val="1"/>
          <w:numId w:val="3"/>
        </w:numPr>
        <w:spacing w:line="360" w:lineRule="auto"/>
        <w:ind w:right="-142" w:hanging="589"/>
        <w:jc w:val="both"/>
        <w:rPr>
          <w:b w:val="0"/>
          <w:bCs w:val="0"/>
          <w:sz w:val="24"/>
          <w:szCs w:val="20"/>
        </w:rPr>
      </w:pPr>
      <w:r w:rsidRPr="00F307FA">
        <w:rPr>
          <w:b w:val="0"/>
          <w:bCs w:val="0"/>
          <w:sz w:val="24"/>
          <w:szCs w:val="20"/>
        </w:rPr>
        <w:t>After finishing the work, the Contractor undertakes to provide the Client with the certificates of completion of the building, legally signed, as follows:</w:t>
      </w:r>
    </w:p>
    <w:p w:rsidR="004B0318" w:rsidRDefault="004B0318" w:rsidP="00322B6C">
      <w:pPr>
        <w:pStyle w:val="Style2"/>
        <w:spacing w:after="100" w:line="360" w:lineRule="auto"/>
        <w:ind w:right="-142"/>
        <w:jc w:val="both"/>
      </w:pPr>
      <w:r>
        <w:t>Form 4 - Request for Completion certificate.</w:t>
      </w:r>
    </w:p>
    <w:p w:rsidR="004B0318" w:rsidRDefault="004B0318" w:rsidP="00322B6C">
      <w:pPr>
        <w:pStyle w:val="Style2"/>
        <w:spacing w:after="100" w:line="360" w:lineRule="auto"/>
        <w:ind w:right="-142"/>
        <w:jc w:val="both"/>
      </w:pPr>
      <w:r>
        <w:t>Form 5 - Completion Certificate;</w:t>
      </w:r>
    </w:p>
    <w:p w:rsidR="003530C7" w:rsidRDefault="004B0318">
      <w:pPr>
        <w:pStyle w:val="2"/>
        <w:numPr>
          <w:ilvl w:val="1"/>
          <w:numId w:val="3"/>
        </w:numPr>
        <w:spacing w:line="360" w:lineRule="auto"/>
        <w:ind w:right="-142" w:hanging="589"/>
        <w:jc w:val="both"/>
        <w:rPr>
          <w:b w:val="0"/>
          <w:bCs w:val="0"/>
          <w:sz w:val="24"/>
          <w:szCs w:val="20"/>
        </w:rPr>
      </w:pPr>
      <w:r w:rsidRPr="00F307FA">
        <w:rPr>
          <w:b w:val="0"/>
          <w:bCs w:val="0"/>
          <w:sz w:val="24"/>
          <w:szCs w:val="20"/>
        </w:rPr>
        <w:t>The Contractor’s execution engineer undertakes to sign Form 4 as the engineer responsible for execution of the structure and all that is required by law.</w:t>
      </w:r>
    </w:p>
    <w:p w:rsidR="003530C7" w:rsidRDefault="004B0318">
      <w:pPr>
        <w:pStyle w:val="2"/>
        <w:numPr>
          <w:ilvl w:val="1"/>
          <w:numId w:val="3"/>
        </w:numPr>
        <w:spacing w:line="360" w:lineRule="auto"/>
        <w:ind w:right="-142" w:hanging="589"/>
        <w:jc w:val="both"/>
        <w:rPr>
          <w:b w:val="0"/>
          <w:bCs w:val="0"/>
          <w:sz w:val="24"/>
          <w:szCs w:val="20"/>
        </w:rPr>
      </w:pPr>
      <w:r w:rsidRPr="00E8205E">
        <w:rPr>
          <w:b w:val="0"/>
          <w:bCs w:val="0"/>
          <w:sz w:val="24"/>
          <w:szCs w:val="20"/>
        </w:rPr>
        <w:t xml:space="preserve">Delivery of the </w:t>
      </w:r>
      <w:r w:rsidR="00E8205E">
        <w:rPr>
          <w:b w:val="0"/>
          <w:bCs w:val="0"/>
          <w:sz w:val="24"/>
          <w:szCs w:val="20"/>
        </w:rPr>
        <w:t>facility</w:t>
      </w:r>
      <w:r w:rsidRPr="00E8205E">
        <w:rPr>
          <w:b w:val="0"/>
          <w:bCs w:val="0"/>
          <w:sz w:val="24"/>
          <w:szCs w:val="20"/>
        </w:rPr>
        <w:t xml:space="preserve"> will not take place under any circumstances before connection</w:t>
      </w:r>
      <w:r w:rsidR="00E8205E">
        <w:rPr>
          <w:b w:val="0"/>
          <w:bCs w:val="0"/>
          <w:sz w:val="24"/>
          <w:szCs w:val="20"/>
        </w:rPr>
        <w:t>s</w:t>
      </w:r>
      <w:r w:rsidRPr="00E8205E">
        <w:rPr>
          <w:b w:val="0"/>
          <w:bCs w:val="0"/>
          <w:sz w:val="24"/>
          <w:szCs w:val="20"/>
        </w:rPr>
        <w:t xml:space="preserve"> of the building</w:t>
      </w:r>
      <w:r w:rsidR="00E8205E">
        <w:rPr>
          <w:b w:val="0"/>
          <w:bCs w:val="0"/>
          <w:sz w:val="24"/>
          <w:szCs w:val="20"/>
        </w:rPr>
        <w:t>s</w:t>
      </w:r>
      <w:r w:rsidRPr="00E8205E">
        <w:rPr>
          <w:b w:val="0"/>
          <w:bCs w:val="0"/>
          <w:sz w:val="24"/>
          <w:szCs w:val="20"/>
        </w:rPr>
        <w:t xml:space="preserve"> to the electricity, water and drainage networks, before receipt of the Bezeq approval of the infrastructure, and before confirmation from the civil defense </w:t>
      </w:r>
      <w:r w:rsidR="00E8205E">
        <w:rPr>
          <w:b w:val="0"/>
          <w:bCs w:val="0"/>
          <w:sz w:val="24"/>
          <w:szCs w:val="20"/>
        </w:rPr>
        <w:t>authorities for protected areas and fire department.</w:t>
      </w:r>
    </w:p>
    <w:p w:rsidR="00DB02BB" w:rsidRDefault="004B0318">
      <w:pPr>
        <w:pStyle w:val="2"/>
        <w:numPr>
          <w:ilvl w:val="1"/>
          <w:numId w:val="3"/>
        </w:numPr>
        <w:spacing w:line="360" w:lineRule="auto"/>
        <w:ind w:right="-142" w:hanging="589"/>
        <w:jc w:val="both"/>
        <w:rPr>
          <w:b w:val="0"/>
          <w:bCs w:val="0"/>
          <w:sz w:val="24"/>
          <w:szCs w:val="20"/>
        </w:rPr>
      </w:pPr>
      <w:r w:rsidRPr="00E8205E">
        <w:rPr>
          <w:b w:val="0"/>
          <w:bCs w:val="0"/>
          <w:sz w:val="24"/>
          <w:szCs w:val="20"/>
        </w:rPr>
        <w:t>Handling of the requests for infrastructure connection will be as specified in this SOW.</w:t>
      </w:r>
    </w:p>
    <w:p w:rsidR="003530C7" w:rsidRDefault="00DB02BB" w:rsidP="00DB02BB">
      <w:pPr>
        <w:bidi w:val="0"/>
      </w:pPr>
      <w:r>
        <w:br w:type="page"/>
      </w:r>
    </w:p>
    <w:p w:rsidR="004B0318" w:rsidRDefault="004B0318" w:rsidP="00322B6C">
      <w:pPr>
        <w:pStyle w:val="2"/>
        <w:spacing w:line="360" w:lineRule="auto"/>
        <w:ind w:right="-142"/>
        <w:jc w:val="both"/>
      </w:pPr>
      <w:bookmarkStart w:id="45" w:name="_Toc379336387"/>
      <w:bookmarkStart w:id="46" w:name="_Toc379336503"/>
      <w:bookmarkStart w:id="47" w:name="_Toc383857775"/>
      <w:r>
        <w:lastRenderedPageBreak/>
        <w:t>B11.</w:t>
      </w:r>
      <w:r>
        <w:tab/>
        <w:t>Topographic map</w:t>
      </w:r>
      <w:bookmarkEnd w:id="45"/>
      <w:bookmarkEnd w:id="46"/>
      <w:bookmarkEnd w:id="47"/>
    </w:p>
    <w:p w:rsidR="003530C7" w:rsidRDefault="004B0318">
      <w:pPr>
        <w:pStyle w:val="text-1"/>
        <w:numPr>
          <w:ilvl w:val="0"/>
          <w:numId w:val="10"/>
        </w:numPr>
        <w:tabs>
          <w:tab w:val="clear" w:pos="2062"/>
          <w:tab w:val="num" w:pos="1418"/>
        </w:tabs>
        <w:spacing w:line="360" w:lineRule="auto"/>
        <w:ind w:left="1418" w:right="-142" w:hanging="567"/>
      </w:pPr>
      <w:r>
        <w:t xml:space="preserve">Planning of the site will be based on a topographic map, drawn on a 1:250 scale, and signed by a licensed surveyor. </w:t>
      </w:r>
    </w:p>
    <w:p w:rsidR="003530C7" w:rsidRDefault="004B0318">
      <w:pPr>
        <w:pStyle w:val="text-1"/>
        <w:numPr>
          <w:ilvl w:val="0"/>
          <w:numId w:val="10"/>
        </w:numPr>
        <w:tabs>
          <w:tab w:val="clear" w:pos="2062"/>
          <w:tab w:val="num" w:pos="1418"/>
        </w:tabs>
        <w:spacing w:line="360" w:lineRule="auto"/>
        <w:ind w:left="1418" w:right="-142" w:hanging="567"/>
      </w:pPr>
      <w:r>
        <w:t>The map will be drawn according to the planning and building regulations and according to the guidelines of the engineering administration, and will be updated to a date not earlier than 6 months before the time when the map is submitted for approval by the engineering administration.</w:t>
      </w:r>
    </w:p>
    <w:p w:rsidR="003530C7" w:rsidRDefault="004B0318">
      <w:pPr>
        <w:pStyle w:val="text-1"/>
        <w:numPr>
          <w:ilvl w:val="0"/>
          <w:numId w:val="10"/>
        </w:numPr>
        <w:tabs>
          <w:tab w:val="clear" w:pos="2062"/>
          <w:tab w:val="num" w:pos="1418"/>
        </w:tabs>
        <w:spacing w:line="360" w:lineRule="auto"/>
        <w:ind w:left="1418" w:right="-142" w:hanging="567"/>
      </w:pPr>
      <w:r>
        <w:t>The Contractor at his expense will prepare the map.</w:t>
      </w:r>
    </w:p>
    <w:p w:rsidR="004B0318" w:rsidRDefault="004B0318" w:rsidP="00322B6C">
      <w:pPr>
        <w:pStyle w:val="2"/>
        <w:spacing w:line="360" w:lineRule="auto"/>
        <w:ind w:right="-142"/>
        <w:jc w:val="both"/>
      </w:pPr>
      <w:bookmarkStart w:id="48" w:name="_Toc379336388"/>
      <w:bookmarkStart w:id="49" w:name="_Toc379336504"/>
      <w:bookmarkStart w:id="50" w:name="_Toc383857776"/>
      <w:r>
        <w:t>B12.</w:t>
      </w:r>
      <w:r>
        <w:tab/>
        <w:t>Building and business license</w:t>
      </w:r>
      <w:bookmarkEnd w:id="48"/>
      <w:bookmarkEnd w:id="49"/>
      <w:bookmarkEnd w:id="50"/>
    </w:p>
    <w:p w:rsidR="003530C7" w:rsidRDefault="004B0318">
      <w:pPr>
        <w:pStyle w:val="text-1"/>
        <w:numPr>
          <w:ilvl w:val="0"/>
          <w:numId w:val="8"/>
        </w:numPr>
        <w:tabs>
          <w:tab w:val="clear" w:pos="1211"/>
          <w:tab w:val="num" w:pos="1418"/>
        </w:tabs>
        <w:spacing w:line="360" w:lineRule="auto"/>
        <w:ind w:left="1418" w:right="-142" w:hanging="567"/>
      </w:pPr>
      <w:r>
        <w:t xml:space="preserve">The Contractor must apply to the local committee for planning and building in order to receive a building permit and a license for the site </w:t>
      </w:r>
      <w:r w:rsidR="00E8205E">
        <w:t>as defined in</w:t>
      </w:r>
      <w:r>
        <w:t xml:space="preserve"> this SOW. It is hereby </w:t>
      </w:r>
      <w:r w:rsidR="00E8205E">
        <w:t>emphasiz</w:t>
      </w:r>
      <w:r>
        <w:t xml:space="preserve">ed that the Contractor’s offer includes also the full payment for preparing plans and documents required for obtaining the building permits, and also all fees and charges connected with the above application. </w:t>
      </w:r>
    </w:p>
    <w:p w:rsidR="003530C7" w:rsidRDefault="004B0318">
      <w:pPr>
        <w:pStyle w:val="text-1"/>
        <w:numPr>
          <w:ilvl w:val="0"/>
          <w:numId w:val="8"/>
        </w:numPr>
        <w:tabs>
          <w:tab w:val="clear" w:pos="1211"/>
          <w:tab w:val="num" w:pos="1418"/>
        </w:tabs>
        <w:spacing w:line="360" w:lineRule="auto"/>
        <w:ind w:left="1418" w:right="-142" w:hanging="567"/>
      </w:pPr>
      <w:r>
        <w:t>Preparation of the requests for permits and their follow-up until receipt of the licenses are included in the general time assigned to the work, and no request for extension of the time assigned for execution of the work due to delays in submitting the requests for licenses or delays in granting the licenses themselves will be accepted.</w:t>
      </w:r>
    </w:p>
    <w:p w:rsidR="004B0318" w:rsidRDefault="004B0318" w:rsidP="00322B6C">
      <w:pPr>
        <w:pStyle w:val="2"/>
        <w:spacing w:line="360" w:lineRule="auto"/>
        <w:ind w:right="-142"/>
        <w:jc w:val="both"/>
      </w:pPr>
      <w:bookmarkStart w:id="51" w:name="_Toc383857777"/>
      <w:bookmarkStart w:id="52" w:name="_Toc379336389"/>
      <w:bookmarkStart w:id="53" w:name="_Toc379336505"/>
      <w:r>
        <w:t>B13.</w:t>
      </w:r>
      <w:r>
        <w:tab/>
        <w:t>Execution by registered Contractors</w:t>
      </w:r>
      <w:bookmarkEnd w:id="51"/>
      <w:r>
        <w:t xml:space="preserve"> </w:t>
      </w:r>
      <w:bookmarkEnd w:id="52"/>
      <w:bookmarkEnd w:id="53"/>
    </w:p>
    <w:p w:rsidR="004B0318" w:rsidRDefault="004B0318" w:rsidP="00322B6C">
      <w:pPr>
        <w:pStyle w:val="text-1"/>
        <w:spacing w:line="360" w:lineRule="auto"/>
        <w:ind w:right="-142"/>
      </w:pPr>
      <w:r>
        <w:t>All Contractor and/or Sub-contractors employed by the Contractor for construction, production or installation of buildings, infrastructure, systems or any other component of the project, should have the proper qualification or/and licensing for the type or classification of work.</w:t>
      </w:r>
    </w:p>
    <w:p w:rsidR="000A76DB" w:rsidRDefault="000A76DB" w:rsidP="00322B6C">
      <w:pPr>
        <w:pStyle w:val="text-1"/>
        <w:spacing w:line="360" w:lineRule="auto"/>
        <w:ind w:right="-142"/>
      </w:pPr>
      <w:r>
        <w:br w:type="page"/>
      </w:r>
    </w:p>
    <w:p w:rsidR="004B0318" w:rsidRDefault="004B0318" w:rsidP="00322B6C">
      <w:pPr>
        <w:pStyle w:val="2"/>
        <w:spacing w:line="360" w:lineRule="auto"/>
        <w:ind w:right="-142"/>
        <w:jc w:val="both"/>
      </w:pPr>
      <w:bookmarkStart w:id="54" w:name="_Toc379336390"/>
      <w:bookmarkStart w:id="55" w:name="_Toc379336506"/>
      <w:bookmarkStart w:id="56" w:name="_Toc383857778"/>
      <w:r>
        <w:lastRenderedPageBreak/>
        <w:t>B14.</w:t>
      </w:r>
      <w:r>
        <w:tab/>
        <w:t>Updating of Urban Construction Plan</w:t>
      </w:r>
      <w:bookmarkEnd w:id="54"/>
      <w:bookmarkEnd w:id="55"/>
      <w:bookmarkEnd w:id="56"/>
    </w:p>
    <w:p w:rsidR="003530C7" w:rsidRDefault="004B0318">
      <w:pPr>
        <w:pStyle w:val="Style1"/>
        <w:keepNext/>
        <w:numPr>
          <w:ilvl w:val="0"/>
          <w:numId w:val="9"/>
        </w:numPr>
        <w:tabs>
          <w:tab w:val="clear" w:pos="2062"/>
          <w:tab w:val="num" w:pos="1418"/>
        </w:tabs>
        <w:spacing w:line="360" w:lineRule="auto"/>
        <w:ind w:left="1418" w:right="-142" w:hanging="567"/>
      </w:pPr>
      <w:r>
        <w:t>The Urban Construction Master Plan and its regulations mentioned in this SOW are the most recent documents approved at the time the RFP was issued.</w:t>
      </w:r>
    </w:p>
    <w:p w:rsidR="003530C7" w:rsidRDefault="004B0318">
      <w:pPr>
        <w:pStyle w:val="Style1"/>
        <w:keepNext/>
        <w:numPr>
          <w:ilvl w:val="0"/>
          <w:numId w:val="9"/>
        </w:numPr>
        <w:tabs>
          <w:tab w:val="clear" w:pos="2062"/>
          <w:tab w:val="num" w:pos="1418"/>
        </w:tabs>
        <w:spacing w:line="360" w:lineRule="auto"/>
        <w:ind w:left="1418" w:right="-142" w:hanging="567"/>
      </w:pPr>
      <w:r>
        <w:t>The Contractor undertakes to plan and perform the installation, subject of this SOW, in accordance with the maximum building rights available according to the most recent version of the Urban Construction Plan.</w:t>
      </w:r>
    </w:p>
    <w:p w:rsidR="004B0318" w:rsidRDefault="000A76DB" w:rsidP="00322B6C">
      <w:pPr>
        <w:pStyle w:val="2"/>
        <w:ind w:right="-142"/>
        <w:jc w:val="both"/>
      </w:pPr>
      <w:bookmarkStart w:id="57" w:name="_Toc379336391"/>
      <w:bookmarkStart w:id="58" w:name="_Toc379336507"/>
      <w:bookmarkStart w:id="59" w:name="_Toc383857779"/>
      <w:r>
        <w:br w:type="page"/>
      </w:r>
      <w:r w:rsidR="004B0318">
        <w:lastRenderedPageBreak/>
        <w:t>PART C - GENERAL PLANNING REQUIREMENTS</w:t>
      </w:r>
      <w:bookmarkEnd w:id="57"/>
      <w:bookmarkEnd w:id="58"/>
      <w:bookmarkEnd w:id="59"/>
    </w:p>
    <w:p w:rsidR="004B0318" w:rsidRDefault="004B0318" w:rsidP="00322B6C">
      <w:pPr>
        <w:pStyle w:val="2"/>
        <w:spacing w:line="360" w:lineRule="auto"/>
        <w:ind w:right="-142"/>
        <w:jc w:val="both"/>
      </w:pPr>
      <w:bookmarkStart w:id="60" w:name="_Toc379336392"/>
      <w:bookmarkStart w:id="61" w:name="_Toc379336508"/>
      <w:bookmarkStart w:id="62" w:name="_Toc383857780"/>
      <w:r>
        <w:t>C1.</w:t>
      </w:r>
      <w:r>
        <w:tab/>
        <w:t>Nature of the requirements</w:t>
      </w:r>
      <w:bookmarkEnd w:id="60"/>
      <w:bookmarkEnd w:id="61"/>
      <w:bookmarkEnd w:id="62"/>
    </w:p>
    <w:p w:rsidR="004B0318" w:rsidRDefault="004B0318" w:rsidP="00322B6C">
      <w:pPr>
        <w:pStyle w:val="text-1"/>
        <w:spacing w:line="360" w:lineRule="auto"/>
        <w:ind w:right="-142"/>
      </w:pPr>
      <w:r>
        <w:t>The requirements refer to:</w:t>
      </w:r>
    </w:p>
    <w:p w:rsidR="003530C7" w:rsidRDefault="004B0318">
      <w:pPr>
        <w:pStyle w:val="Style1"/>
        <w:numPr>
          <w:ilvl w:val="0"/>
          <w:numId w:val="11"/>
        </w:numPr>
        <w:tabs>
          <w:tab w:val="clear" w:pos="1211"/>
          <w:tab w:val="num" w:pos="1418"/>
        </w:tabs>
        <w:spacing w:line="360" w:lineRule="auto"/>
        <w:ind w:left="1418" w:right="-142" w:hanging="567"/>
      </w:pPr>
      <w:r>
        <w:t>Architectural planning, construction and</w:t>
      </w:r>
      <w:r w:rsidR="008D3048" w:rsidRPr="008D3048">
        <w:t xml:space="preserve"> </w:t>
      </w:r>
      <w:r w:rsidR="008D3048">
        <w:t xml:space="preserve">installations </w:t>
      </w:r>
      <w:r>
        <w:t xml:space="preserve">of all </w:t>
      </w:r>
      <w:r w:rsidR="008D3048">
        <w:t xml:space="preserve">systems </w:t>
      </w:r>
      <w:r>
        <w:t>and auxiliary areas attached to them</w:t>
      </w:r>
      <w:r w:rsidR="00FA4836">
        <w:t xml:space="preserve"> as part of the facility</w:t>
      </w:r>
      <w:r>
        <w:t>.</w:t>
      </w:r>
    </w:p>
    <w:p w:rsidR="003530C7" w:rsidRDefault="004B0318">
      <w:pPr>
        <w:pStyle w:val="Style1"/>
        <w:numPr>
          <w:ilvl w:val="0"/>
          <w:numId w:val="11"/>
        </w:numPr>
        <w:tabs>
          <w:tab w:val="clear" w:pos="1211"/>
          <w:tab w:val="num" w:pos="1418"/>
        </w:tabs>
        <w:spacing w:line="360" w:lineRule="auto"/>
        <w:ind w:left="1418" w:right="-142" w:hanging="567"/>
      </w:pPr>
      <w:r>
        <w:t>All other planning/planning work required to construct the buildings, ready on a turnkey basis.</w:t>
      </w:r>
    </w:p>
    <w:p w:rsidR="004B0318" w:rsidRDefault="004B0318" w:rsidP="00322B6C">
      <w:pPr>
        <w:pStyle w:val="2"/>
        <w:spacing w:line="360" w:lineRule="auto"/>
        <w:ind w:right="-142"/>
        <w:jc w:val="both"/>
      </w:pPr>
      <w:bookmarkStart w:id="63" w:name="_Toc379336393"/>
      <w:bookmarkStart w:id="64" w:name="_Toc379336509"/>
      <w:bookmarkStart w:id="65" w:name="_Toc383857781"/>
      <w:r>
        <w:t>C2.</w:t>
      </w:r>
      <w:r>
        <w:tab/>
        <w:t>Deviations and/or changes of planning requirements</w:t>
      </w:r>
      <w:bookmarkEnd w:id="63"/>
      <w:bookmarkEnd w:id="64"/>
      <w:bookmarkEnd w:id="65"/>
    </w:p>
    <w:p w:rsidR="003530C7" w:rsidRDefault="004B0318">
      <w:pPr>
        <w:pStyle w:val="Style1"/>
        <w:numPr>
          <w:ilvl w:val="0"/>
          <w:numId w:val="12"/>
        </w:numPr>
        <w:tabs>
          <w:tab w:val="clear" w:pos="1211"/>
          <w:tab w:val="num" w:pos="1418"/>
        </w:tabs>
        <w:spacing w:line="360" w:lineRule="auto"/>
        <w:ind w:left="1418" w:right="-142" w:hanging="567"/>
      </w:pPr>
      <w:r>
        <w:t xml:space="preserve">The Contractor must base his planning on the planning requirements </w:t>
      </w:r>
      <w:r w:rsidR="006218F2">
        <w:t>described</w:t>
      </w:r>
      <w:r>
        <w:t xml:space="preserve"> in the documents of </w:t>
      </w:r>
      <w:r w:rsidR="006218F2">
        <w:t>the</w:t>
      </w:r>
      <w:r w:rsidR="007905E9">
        <w:t xml:space="preserve"> SOW. No deviations</w:t>
      </w:r>
      <w:r>
        <w:t xml:space="preserve"> from the planning requirements beyond the deviations allowed in the special specifications, general specifications, Israeli standards and planning requirements are acceptable. </w:t>
      </w:r>
    </w:p>
    <w:p w:rsidR="003530C7" w:rsidRDefault="004B0318">
      <w:pPr>
        <w:pStyle w:val="Style1"/>
        <w:numPr>
          <w:ilvl w:val="0"/>
          <w:numId w:val="12"/>
        </w:numPr>
        <w:tabs>
          <w:tab w:val="clear" w:pos="1211"/>
          <w:tab w:val="num" w:pos="1418"/>
        </w:tabs>
        <w:spacing w:line="360" w:lineRule="auto"/>
        <w:ind w:left="1418" w:right="-142" w:hanging="567"/>
      </w:pPr>
      <w:r>
        <w:t>On the other hand, any addition above what is required in the guidelines at any stage of planning or execution, on the Contractor’s initiative, requires in each case the Client’s approval and will be considered as included in the price of the Contractor’s offer and no increment will be paid on its account.</w:t>
      </w:r>
    </w:p>
    <w:p w:rsidR="003530C7" w:rsidRDefault="004B0318">
      <w:pPr>
        <w:pStyle w:val="Style1"/>
        <w:numPr>
          <w:ilvl w:val="0"/>
          <w:numId w:val="12"/>
        </w:numPr>
        <w:tabs>
          <w:tab w:val="clear" w:pos="1211"/>
          <w:tab w:val="num" w:pos="1418"/>
        </w:tabs>
        <w:spacing w:line="360" w:lineRule="auto"/>
        <w:ind w:left="1418" w:right="-142" w:hanging="567"/>
      </w:pPr>
      <w:r>
        <w:t>The Client is entitled at any stage to demand changes in the planning requirements. The changes will be presented in writing or as an addition to the planning instructions.</w:t>
      </w:r>
    </w:p>
    <w:p w:rsidR="004B0318" w:rsidRDefault="004B0318" w:rsidP="00322B6C">
      <w:pPr>
        <w:pStyle w:val="2"/>
        <w:ind w:right="-142"/>
        <w:jc w:val="both"/>
      </w:pPr>
      <w:bookmarkStart w:id="66" w:name="_Toc379336394"/>
      <w:bookmarkStart w:id="67" w:name="_Toc379336510"/>
      <w:bookmarkStart w:id="68" w:name="_Toc383857782"/>
      <w:r>
        <w:t>C3.</w:t>
      </w:r>
      <w:r>
        <w:tab/>
      </w:r>
      <w:r w:rsidR="00D4665C">
        <w:t xml:space="preserve">Site </w:t>
      </w:r>
      <w:r>
        <w:t xml:space="preserve">Personnel </w:t>
      </w:r>
      <w:bookmarkEnd w:id="66"/>
      <w:bookmarkEnd w:id="67"/>
      <w:bookmarkEnd w:id="68"/>
    </w:p>
    <w:p w:rsidR="000A76DB" w:rsidRPr="000A76DB" w:rsidRDefault="000A76DB" w:rsidP="000A76DB">
      <w:pPr>
        <w:bidi w:val="0"/>
        <w:rPr>
          <w:rFonts w:ascii="Arial" w:hAnsi="Arial"/>
          <w:sz w:val="24"/>
        </w:rPr>
      </w:pPr>
    </w:p>
    <w:p w:rsidR="000A76DB" w:rsidRDefault="000A76DB" w:rsidP="000A76DB">
      <w:pPr>
        <w:pStyle w:val="Style1"/>
        <w:numPr>
          <w:ilvl w:val="0"/>
          <w:numId w:val="13"/>
        </w:numPr>
        <w:tabs>
          <w:tab w:val="clear" w:pos="1691"/>
          <w:tab w:val="num" w:pos="1418"/>
        </w:tabs>
        <w:spacing w:line="360" w:lineRule="auto"/>
        <w:ind w:left="1418" w:right="-142" w:hanging="567"/>
      </w:pPr>
      <w:r>
        <w:t>Site planning will be based on the following assumptions:</w:t>
      </w:r>
    </w:p>
    <w:p w:rsidR="003530C7" w:rsidRDefault="004B0318">
      <w:pPr>
        <w:pStyle w:val="Style1"/>
        <w:numPr>
          <w:ilvl w:val="0"/>
          <w:numId w:val="13"/>
        </w:numPr>
        <w:tabs>
          <w:tab w:val="clear" w:pos="1691"/>
          <w:tab w:val="num" w:pos="1418"/>
        </w:tabs>
        <w:spacing w:line="360" w:lineRule="auto"/>
        <w:ind w:left="1418" w:right="-142" w:hanging="567"/>
      </w:pPr>
      <w:r>
        <w:t>Employees at the site:</w:t>
      </w:r>
    </w:p>
    <w:p w:rsidR="004B0318" w:rsidRDefault="004B0318" w:rsidP="00331DEB">
      <w:pPr>
        <w:pStyle w:val="Style2"/>
        <w:spacing w:line="360" w:lineRule="auto"/>
        <w:ind w:right="-142"/>
        <w:jc w:val="both"/>
      </w:pPr>
      <w:r>
        <w:t xml:space="preserve">Employees </w:t>
      </w:r>
      <w:r w:rsidR="000A76DB">
        <w:t xml:space="preserve">– about </w:t>
      </w:r>
      <w:r w:rsidR="006E4610">
        <w:t>150</w:t>
      </w:r>
      <w:r w:rsidR="000A76DB">
        <w:t xml:space="preserve"> </w:t>
      </w:r>
      <w:r>
        <w:t>workers, 70% of which men and 30% women;</w:t>
      </w:r>
    </w:p>
    <w:p w:rsidR="003530C7" w:rsidRDefault="004B0318">
      <w:pPr>
        <w:pStyle w:val="Style1"/>
        <w:numPr>
          <w:ilvl w:val="0"/>
          <w:numId w:val="13"/>
        </w:numPr>
        <w:tabs>
          <w:tab w:val="clear" w:pos="1691"/>
          <w:tab w:val="num" w:pos="1418"/>
        </w:tabs>
        <w:spacing w:line="360" w:lineRule="auto"/>
        <w:ind w:left="1418" w:right="-142" w:hanging="567"/>
      </w:pPr>
      <w:r>
        <w:t>Visit</w:t>
      </w:r>
      <w:r w:rsidR="00F91CEC">
        <w:t>ors at</w:t>
      </w:r>
      <w:r>
        <w:t xml:space="preserve"> the site:</w:t>
      </w:r>
    </w:p>
    <w:p w:rsidR="004B0318" w:rsidRDefault="004B0318" w:rsidP="000A76DB">
      <w:pPr>
        <w:pStyle w:val="Style2"/>
        <w:spacing w:line="360" w:lineRule="auto"/>
        <w:ind w:right="-142"/>
        <w:jc w:val="both"/>
      </w:pPr>
      <w:r>
        <w:t>About 2</w:t>
      </w:r>
      <w:r w:rsidR="000A76DB">
        <w:t>0</w:t>
      </w:r>
      <w:r>
        <w:t xml:space="preserve">0 every day, </w:t>
      </w:r>
      <w:r w:rsidR="000A76DB">
        <w:t>2</w:t>
      </w:r>
      <w:r>
        <w:t>0% of whom women (in addition to employees)</w:t>
      </w:r>
    </w:p>
    <w:p w:rsidR="003530C7" w:rsidRDefault="004B0318">
      <w:pPr>
        <w:pStyle w:val="Style1"/>
        <w:numPr>
          <w:ilvl w:val="0"/>
          <w:numId w:val="13"/>
        </w:numPr>
        <w:tabs>
          <w:tab w:val="clear" w:pos="1691"/>
          <w:tab w:val="num" w:pos="1418"/>
        </w:tabs>
        <w:spacing w:line="360" w:lineRule="auto"/>
        <w:ind w:left="1418" w:right="-142" w:hanging="567"/>
      </w:pPr>
      <w:r>
        <w:lastRenderedPageBreak/>
        <w:t>Normal working hours:</w:t>
      </w:r>
    </w:p>
    <w:p w:rsidR="004B0318" w:rsidRDefault="004B0318" w:rsidP="00322B6C">
      <w:pPr>
        <w:pStyle w:val="Style3"/>
        <w:tabs>
          <w:tab w:val="clear" w:pos="2552"/>
          <w:tab w:val="left" w:pos="2268"/>
        </w:tabs>
        <w:spacing w:line="360" w:lineRule="auto"/>
        <w:ind w:right="-142" w:hanging="1"/>
        <w:jc w:val="both"/>
      </w:pPr>
      <w:r>
        <w:t>a.</w:t>
      </w:r>
      <w:r>
        <w:tab/>
        <w:t>Sunday to Thursday - 24 hours.</w:t>
      </w:r>
    </w:p>
    <w:p w:rsidR="004B0318" w:rsidRDefault="004B0318" w:rsidP="00322B6C">
      <w:pPr>
        <w:pStyle w:val="Style3"/>
        <w:tabs>
          <w:tab w:val="clear" w:pos="2552"/>
          <w:tab w:val="left" w:pos="2268"/>
        </w:tabs>
        <w:spacing w:line="360" w:lineRule="auto"/>
        <w:ind w:right="-142" w:hanging="1"/>
        <w:jc w:val="both"/>
      </w:pPr>
      <w:r>
        <w:t>b.</w:t>
      </w:r>
      <w:r>
        <w:tab/>
        <w:t xml:space="preserve">Fridays until </w:t>
      </w:r>
      <w:smartTag w:uri="urn:schemas-microsoft-com:office:smarttags" w:element="time">
        <w:smartTagPr>
          <w:attr w:name="Minute" w:val="0"/>
          <w:attr w:name="Hour" w:val="13"/>
        </w:smartTagPr>
        <w:r>
          <w:t>13:00</w:t>
        </w:r>
      </w:smartTag>
      <w:r>
        <w:t>.</w:t>
      </w:r>
    </w:p>
    <w:p w:rsidR="003530C7" w:rsidRDefault="004B0318">
      <w:pPr>
        <w:pStyle w:val="Style1"/>
        <w:numPr>
          <w:ilvl w:val="0"/>
          <w:numId w:val="13"/>
        </w:numPr>
        <w:tabs>
          <w:tab w:val="clear" w:pos="1691"/>
          <w:tab w:val="num" w:pos="1418"/>
        </w:tabs>
        <w:spacing w:line="360" w:lineRule="auto"/>
        <w:ind w:left="1418" w:right="-142" w:hanging="567"/>
      </w:pPr>
      <w:r>
        <w:t xml:space="preserve">The nature of the work might require extend, overtime working hours. </w:t>
      </w:r>
    </w:p>
    <w:p w:rsidR="003530C7" w:rsidRDefault="004B0318">
      <w:pPr>
        <w:pStyle w:val="Style1"/>
        <w:numPr>
          <w:ilvl w:val="0"/>
          <w:numId w:val="13"/>
        </w:numPr>
        <w:tabs>
          <w:tab w:val="clear" w:pos="1691"/>
          <w:tab w:val="num" w:pos="1418"/>
        </w:tabs>
        <w:spacing w:line="360" w:lineRule="auto"/>
        <w:ind w:left="1418" w:right="-142" w:hanging="567"/>
      </w:pPr>
      <w:r>
        <w:t>Planning must take into account an entrance for the disabled, according to regulations.</w:t>
      </w:r>
    </w:p>
    <w:p w:rsidR="004B0318" w:rsidRDefault="004B0318" w:rsidP="00322B6C">
      <w:pPr>
        <w:pStyle w:val="2"/>
        <w:spacing w:line="360" w:lineRule="auto"/>
        <w:ind w:right="-142"/>
        <w:jc w:val="both"/>
      </w:pPr>
      <w:bookmarkStart w:id="69" w:name="_Toc379336395"/>
      <w:bookmarkStart w:id="70" w:name="_Toc379336511"/>
      <w:bookmarkStart w:id="71" w:name="_Toc383857783"/>
      <w:r>
        <w:t>C4.</w:t>
      </w:r>
      <w:r>
        <w:tab/>
        <w:t>Frame of the buildings</w:t>
      </w:r>
      <w:bookmarkEnd w:id="69"/>
      <w:bookmarkEnd w:id="70"/>
      <w:bookmarkEnd w:id="71"/>
    </w:p>
    <w:p w:rsidR="003530C7" w:rsidRDefault="004B0318">
      <w:pPr>
        <w:pStyle w:val="Style1"/>
        <w:numPr>
          <w:ilvl w:val="0"/>
          <w:numId w:val="14"/>
        </w:numPr>
        <w:tabs>
          <w:tab w:val="clear" w:pos="1211"/>
          <w:tab w:val="num" w:pos="1418"/>
        </w:tabs>
        <w:spacing w:line="360" w:lineRule="auto"/>
        <w:ind w:left="1418" w:right="-142" w:hanging="567"/>
      </w:pPr>
      <w:r>
        <w:t>The structural frame will be made of at least B-30 reinforced concrete, or B-30 concrete combined with pre-stressed concrete elements, or a combination of steel construction elements protected against fire with a reinforced concrete structure - all of them calculated according to Israeli standards. The steel elements will be 100% resistant to sea atmosphere (sulfates and chlorides).</w:t>
      </w:r>
    </w:p>
    <w:p w:rsidR="003530C7" w:rsidRDefault="004B0318">
      <w:pPr>
        <w:pStyle w:val="Style1"/>
        <w:numPr>
          <w:ilvl w:val="0"/>
          <w:numId w:val="14"/>
        </w:numPr>
        <w:tabs>
          <w:tab w:val="clear" w:pos="1211"/>
          <w:tab w:val="num" w:pos="1418"/>
        </w:tabs>
        <w:spacing w:line="360" w:lineRule="auto"/>
        <w:ind w:left="1418" w:right="-142" w:hanging="567"/>
      </w:pPr>
      <w:r>
        <w:t xml:space="preserve">The protected </w:t>
      </w:r>
      <w:r w:rsidR="00ED06C7">
        <w:t>area</w:t>
      </w:r>
      <w:r>
        <w:t xml:space="preserve"> will be made of at least B-30 reinforced concrete and will be planned according to the </w:t>
      </w:r>
      <w:r w:rsidR="000C0124">
        <w:t xml:space="preserve">latest updated </w:t>
      </w:r>
      <w:r>
        <w:t>Civil Defense instructions.</w:t>
      </w:r>
    </w:p>
    <w:p w:rsidR="003530C7" w:rsidRDefault="004B0318">
      <w:pPr>
        <w:pStyle w:val="Style1"/>
        <w:numPr>
          <w:ilvl w:val="0"/>
          <w:numId w:val="14"/>
        </w:numPr>
        <w:tabs>
          <w:tab w:val="clear" w:pos="1211"/>
          <w:tab w:val="num" w:pos="1418"/>
        </w:tabs>
        <w:spacing w:line="360" w:lineRule="auto"/>
        <w:ind w:left="1418" w:right="-142" w:hanging="567"/>
      </w:pPr>
      <w:r>
        <w:t>Resistance to loads, resistance to a situation of destruction under normal conditions of use, resistance to a situation of destruction at the time of an earthquake, resistance to situation of destruction following the effects of temperature changes, resistance to fire, resistance to penetration of air, resistance to penetration of water, wind strength, thermal insulation capacity and acoustic insulation capacity, all as specified in the relevant Israeli standards.</w:t>
      </w:r>
    </w:p>
    <w:p w:rsidR="003530C7" w:rsidRPr="0099137A" w:rsidRDefault="000A76DB" w:rsidP="000A76DB">
      <w:pPr>
        <w:pStyle w:val="Style1"/>
        <w:numPr>
          <w:ilvl w:val="0"/>
          <w:numId w:val="14"/>
        </w:numPr>
        <w:tabs>
          <w:tab w:val="clear" w:pos="1211"/>
          <w:tab w:val="num" w:pos="1418"/>
        </w:tabs>
        <w:spacing w:line="360" w:lineRule="auto"/>
        <w:ind w:left="1418" w:right="-142" w:hanging="567"/>
        <w:rPr>
          <w:highlight w:val="yellow"/>
        </w:rPr>
      </w:pPr>
      <w:r w:rsidRPr="0099137A">
        <w:rPr>
          <w:highlight w:val="yellow"/>
        </w:rPr>
        <w:t>A two</w:t>
      </w:r>
      <w:r w:rsidR="004B0318" w:rsidRPr="0099137A">
        <w:rPr>
          <w:highlight w:val="yellow"/>
        </w:rPr>
        <w:t xml:space="preserve">-story office building will be planned with a possibility of adding </w:t>
      </w:r>
      <w:r w:rsidR="00C233C6" w:rsidRPr="0099137A">
        <w:rPr>
          <w:highlight w:val="yellow"/>
        </w:rPr>
        <w:t xml:space="preserve">two </w:t>
      </w:r>
      <w:r w:rsidRPr="0099137A">
        <w:rPr>
          <w:highlight w:val="yellow"/>
        </w:rPr>
        <w:t>more</w:t>
      </w:r>
      <w:r w:rsidR="004B0318" w:rsidRPr="0099137A">
        <w:rPr>
          <w:highlight w:val="yellow"/>
        </w:rPr>
        <w:t xml:space="preserve"> in the future. </w:t>
      </w:r>
    </w:p>
    <w:p w:rsidR="003530C7" w:rsidRDefault="004B0318">
      <w:pPr>
        <w:pStyle w:val="Style1"/>
        <w:numPr>
          <w:ilvl w:val="0"/>
          <w:numId w:val="14"/>
        </w:numPr>
        <w:tabs>
          <w:tab w:val="clear" w:pos="1211"/>
          <w:tab w:val="num" w:pos="1418"/>
        </w:tabs>
        <w:spacing w:line="360" w:lineRule="auto"/>
        <w:ind w:left="1418" w:right="-142" w:hanging="567"/>
      </w:pPr>
      <w:r>
        <w:t>The Contractor will present to the Client for his approval a signed declaration of the engineer’s design of the structural frame of the buildings, that the buildings were planned and are capable of supporting all static and dynamic loads, including loads resulting from wind and earthquake and climatic effects.</w:t>
      </w:r>
    </w:p>
    <w:p w:rsidR="003530C7" w:rsidRDefault="006A0761">
      <w:pPr>
        <w:pStyle w:val="Style1"/>
        <w:numPr>
          <w:ilvl w:val="0"/>
          <w:numId w:val="14"/>
        </w:numPr>
        <w:tabs>
          <w:tab w:val="clear" w:pos="1211"/>
          <w:tab w:val="num" w:pos="1418"/>
        </w:tabs>
        <w:spacing w:line="360" w:lineRule="auto"/>
        <w:ind w:left="1418" w:right="-142" w:hanging="567"/>
      </w:pPr>
      <w:r>
        <w:lastRenderedPageBreak/>
        <w:t>L</w:t>
      </w:r>
      <w:r w:rsidR="004B0318">
        <w:t>oads as specified in Israeli standards.</w:t>
      </w:r>
    </w:p>
    <w:p w:rsidR="004B0318" w:rsidRDefault="004B0318" w:rsidP="00322B6C">
      <w:pPr>
        <w:pStyle w:val="Style2"/>
        <w:tabs>
          <w:tab w:val="clear" w:pos="1701"/>
          <w:tab w:val="left" w:pos="1418"/>
        </w:tabs>
        <w:spacing w:line="360" w:lineRule="auto"/>
        <w:ind w:left="1418" w:right="-142"/>
        <w:jc w:val="both"/>
      </w:pPr>
      <w:r>
        <w:t>In addition, on each office floor of the user it must be possible to install functions that impose usage loads of 1000 kg/</w:t>
      </w:r>
      <w:proofErr w:type="spellStart"/>
      <w:r>
        <w:t>sq.m</w:t>
      </w:r>
      <w:proofErr w:type="spellEnd"/>
      <w:r>
        <w:t xml:space="preserve">. (such as compactors, archives, safes, paper stores, kitchen etc.)., over an area of about 20 </w:t>
      </w:r>
      <w:proofErr w:type="spellStart"/>
      <w:r>
        <w:t>sq.m</w:t>
      </w:r>
      <w:proofErr w:type="spellEnd"/>
      <w:r>
        <w:t>. on the average for a building. The layout of the reinforced areas will depend on the needs of the user. The loads on roofs for technical equipment will be in coordination with and according to the requirements of the air-conditioning consultant.</w:t>
      </w:r>
    </w:p>
    <w:p w:rsidR="003530C7" w:rsidRDefault="004B0318">
      <w:pPr>
        <w:pStyle w:val="Style1"/>
        <w:numPr>
          <w:ilvl w:val="0"/>
          <w:numId w:val="14"/>
        </w:numPr>
        <w:tabs>
          <w:tab w:val="clear" w:pos="1211"/>
          <w:tab w:val="num" w:pos="1418"/>
        </w:tabs>
        <w:spacing w:line="360" w:lineRule="auto"/>
        <w:ind w:left="1418" w:right="-142" w:hanging="567"/>
      </w:pPr>
      <w:r>
        <w:t>Building foundations:</w:t>
      </w:r>
    </w:p>
    <w:p w:rsidR="003530C7" w:rsidRDefault="006A0761">
      <w:pPr>
        <w:pStyle w:val="Style1"/>
        <w:numPr>
          <w:ilvl w:val="1"/>
          <w:numId w:val="14"/>
        </w:numPr>
        <w:tabs>
          <w:tab w:val="clear" w:pos="1931"/>
          <w:tab w:val="num" w:pos="2268"/>
        </w:tabs>
        <w:spacing w:line="360" w:lineRule="auto"/>
        <w:ind w:left="2268" w:right="-142" w:hanging="567"/>
      </w:pPr>
      <w:r>
        <w:t>Planning and execution of</w:t>
      </w:r>
      <w:r w:rsidR="004B0318">
        <w:t xml:space="preserve"> all </w:t>
      </w:r>
      <w:r>
        <w:t>building construction</w:t>
      </w:r>
      <w:r w:rsidR="004B0318">
        <w:t xml:space="preserve"> </w:t>
      </w:r>
      <w:r>
        <w:t>shall be</w:t>
      </w:r>
      <w:r w:rsidR="004B0318">
        <w:t xml:space="preserve"> according to Israeli standards.</w:t>
      </w:r>
    </w:p>
    <w:p w:rsidR="003530C7" w:rsidRDefault="004B0318">
      <w:pPr>
        <w:pStyle w:val="Style1"/>
        <w:numPr>
          <w:ilvl w:val="1"/>
          <w:numId w:val="14"/>
        </w:numPr>
        <w:tabs>
          <w:tab w:val="clear" w:pos="1931"/>
          <w:tab w:val="num" w:pos="2268"/>
        </w:tabs>
        <w:spacing w:line="360" w:lineRule="auto"/>
        <w:ind w:left="2268" w:right="-142" w:hanging="567"/>
      </w:pPr>
      <w:r>
        <w:t>Performing test bores and planning the foundation will be the responsibility of the Contractor.</w:t>
      </w:r>
    </w:p>
    <w:p w:rsidR="003530C7" w:rsidRDefault="004B0318">
      <w:pPr>
        <w:pStyle w:val="Style1"/>
        <w:numPr>
          <w:ilvl w:val="1"/>
          <w:numId w:val="14"/>
        </w:numPr>
        <w:tabs>
          <w:tab w:val="clear" w:pos="1931"/>
          <w:tab w:val="num" w:pos="2268"/>
        </w:tabs>
        <w:spacing w:line="360" w:lineRule="auto"/>
        <w:ind w:left="2268" w:right="-142" w:hanging="567"/>
      </w:pPr>
      <w:r>
        <w:t xml:space="preserve">The Contractor will present to the Client a soil report from a reputable </w:t>
      </w:r>
      <w:proofErr w:type="gramStart"/>
      <w:r>
        <w:t>foundations</w:t>
      </w:r>
      <w:proofErr w:type="gramEnd"/>
      <w:r>
        <w:t xml:space="preserve"> consultant, including his signed declaration that the foundations of the building were designed and performed according to his recommendations.</w:t>
      </w:r>
    </w:p>
    <w:p w:rsidR="003530C7" w:rsidRDefault="004B0318">
      <w:pPr>
        <w:pStyle w:val="Style1"/>
        <w:numPr>
          <w:ilvl w:val="0"/>
          <w:numId w:val="14"/>
        </w:numPr>
        <w:tabs>
          <w:tab w:val="clear" w:pos="1211"/>
          <w:tab w:val="num" w:pos="1418"/>
        </w:tabs>
        <w:spacing w:line="360" w:lineRule="auto"/>
        <w:ind w:left="1418" w:right="-142" w:hanging="567"/>
      </w:pPr>
      <w:r>
        <w:t>Framework parts composed of materials sensitive to water will be planned to prevent penetration of humidity or formation of water condensation and will be protected from water and humidity penetration by a continuous sealing system.</w:t>
      </w:r>
    </w:p>
    <w:p w:rsidR="004B0318" w:rsidRDefault="004B0318" w:rsidP="00322B6C">
      <w:pPr>
        <w:pStyle w:val="Style2"/>
        <w:spacing w:line="360" w:lineRule="auto"/>
        <w:ind w:left="1418" w:right="-142"/>
        <w:jc w:val="both"/>
      </w:pPr>
      <w:r>
        <w:t>All metallic components of the building frame that are not covered with concrete will be protected against corrosion by appropriate means.</w:t>
      </w:r>
    </w:p>
    <w:p w:rsidR="003530C7" w:rsidRDefault="004B0318">
      <w:pPr>
        <w:pStyle w:val="Style1"/>
        <w:numPr>
          <w:ilvl w:val="0"/>
          <w:numId w:val="14"/>
        </w:numPr>
        <w:tabs>
          <w:tab w:val="clear" w:pos="1211"/>
          <w:tab w:val="num" w:pos="1418"/>
        </w:tabs>
        <w:spacing w:line="360" w:lineRule="auto"/>
        <w:ind w:left="1418" w:right="-142" w:hanging="567"/>
      </w:pPr>
      <w:r>
        <w:t xml:space="preserve">Designing the building frame will take into consideration the degree of precision of frame parts to enable easy assembly of the components and other building parts without affecting the safety and stability of the buildings. </w:t>
      </w:r>
    </w:p>
    <w:p w:rsidR="003530C7" w:rsidRDefault="004B0318">
      <w:pPr>
        <w:pStyle w:val="Style1"/>
        <w:numPr>
          <w:ilvl w:val="0"/>
          <w:numId w:val="14"/>
        </w:numPr>
        <w:tabs>
          <w:tab w:val="clear" w:pos="1211"/>
          <w:tab w:val="num" w:pos="1418"/>
        </w:tabs>
        <w:spacing w:line="360" w:lineRule="auto"/>
        <w:ind w:left="1418" w:right="-142" w:hanging="567"/>
      </w:pPr>
      <w:r>
        <w:t xml:space="preserve">The specific tolerance will be decided in each case in particular in accordance with the degree of precision of other building parts, directly or indirectly connected to the building frame components and in </w:t>
      </w:r>
      <w:r>
        <w:lastRenderedPageBreak/>
        <w:t>accordance with the method of production and assembly and the type of connection between the different component parts.</w:t>
      </w:r>
    </w:p>
    <w:p w:rsidR="003530C7" w:rsidRDefault="00EC4910">
      <w:pPr>
        <w:pStyle w:val="Style1"/>
        <w:numPr>
          <w:ilvl w:val="0"/>
          <w:numId w:val="14"/>
        </w:numPr>
        <w:tabs>
          <w:tab w:val="clear" w:pos="1211"/>
          <w:tab w:val="num" w:pos="1418"/>
        </w:tabs>
        <w:spacing w:line="360" w:lineRule="auto"/>
        <w:ind w:left="1418" w:right="-142" w:hanging="567"/>
      </w:pPr>
      <w:r>
        <w:t>Design of</w:t>
      </w:r>
      <w:r w:rsidR="004B0318">
        <w:t xml:space="preserve"> the building frame will enable flexible architectural planning, that is, the load-bearing components of the building frame will enable making changes in the planning and distribution of spaces within the building during the lifetime of the building.</w:t>
      </w:r>
    </w:p>
    <w:p w:rsidR="004B0318" w:rsidRDefault="004B0318" w:rsidP="00322B6C">
      <w:pPr>
        <w:pStyle w:val="2"/>
        <w:spacing w:line="360" w:lineRule="auto"/>
        <w:ind w:right="-142"/>
        <w:jc w:val="both"/>
      </w:pPr>
      <w:bookmarkStart w:id="72" w:name="_Toc379336396"/>
      <w:bookmarkStart w:id="73" w:name="_Toc379336512"/>
      <w:bookmarkStart w:id="74" w:name="_Toc383857784"/>
      <w:r>
        <w:t>C5.</w:t>
      </w:r>
      <w:r>
        <w:tab/>
        <w:t>External walls</w:t>
      </w:r>
      <w:bookmarkEnd w:id="72"/>
      <w:bookmarkEnd w:id="73"/>
      <w:bookmarkEnd w:id="74"/>
    </w:p>
    <w:p w:rsidR="003530C7" w:rsidRDefault="004B0318">
      <w:pPr>
        <w:pStyle w:val="Style1"/>
        <w:numPr>
          <w:ilvl w:val="0"/>
          <w:numId w:val="15"/>
        </w:numPr>
        <w:tabs>
          <w:tab w:val="clear" w:pos="1211"/>
          <w:tab w:val="num" w:pos="1418"/>
        </w:tabs>
        <w:spacing w:line="360" w:lineRule="auto"/>
        <w:ind w:left="1418" w:right="-284" w:hanging="567"/>
      </w:pPr>
      <w:r>
        <w:t>Resistance to loads, resistance to a borderline situation of destruction under normal conditions of use, resistance to a borderline situation of destruction at the time of an earthquake, resistance to a borderline situation of destruction following the effects of temperature changes, resistance to fire, resistance to penetration of air, resistance to penetration of wind, resistance to penetration of water, thermal insulation capacity and acoustic insulation capacity - as specified in the relevant Israeli standards.</w:t>
      </w:r>
    </w:p>
    <w:p w:rsidR="003530C7" w:rsidRDefault="004B0318">
      <w:pPr>
        <w:pStyle w:val="Style1"/>
        <w:numPr>
          <w:ilvl w:val="0"/>
          <w:numId w:val="15"/>
        </w:numPr>
        <w:tabs>
          <w:tab w:val="clear" w:pos="1211"/>
          <w:tab w:val="num" w:pos="1418"/>
        </w:tabs>
        <w:spacing w:line="360" w:lineRule="auto"/>
        <w:ind w:left="1418" w:right="-284" w:hanging="567"/>
      </w:pPr>
      <w:r>
        <w:t>The recommended wall cross-section is a sealed concrete wall with hewn stone / good quality ceramic facing on the outside and plasterboard with thermal insulation, on the inside.</w:t>
      </w:r>
    </w:p>
    <w:p w:rsidR="003530C7" w:rsidRDefault="004B0318">
      <w:pPr>
        <w:pStyle w:val="Style1"/>
        <w:numPr>
          <w:ilvl w:val="0"/>
          <w:numId w:val="15"/>
        </w:numPr>
        <w:tabs>
          <w:tab w:val="clear" w:pos="1211"/>
          <w:tab w:val="num" w:pos="1418"/>
        </w:tabs>
        <w:spacing w:line="360" w:lineRule="auto"/>
        <w:ind w:left="1418" w:right="-284" w:hanging="567"/>
      </w:pPr>
      <w:r>
        <w:t xml:space="preserve">In case </w:t>
      </w:r>
      <w:r w:rsidR="000C0124">
        <w:t>Local</w:t>
      </w:r>
      <w:r>
        <w:t xml:space="preserve"> </w:t>
      </w:r>
      <w:r w:rsidR="00132545">
        <w:t>Urban Authorities</w:t>
      </w:r>
      <w:r>
        <w:t xml:space="preserve"> does not require construction with hewn stone facing, the contractor may propose alternative solution for approval by </w:t>
      </w:r>
      <w:r w:rsidR="00011332">
        <w:t>Client</w:t>
      </w:r>
      <w:r>
        <w:t xml:space="preserve">, at the PDR.  </w:t>
      </w:r>
    </w:p>
    <w:p w:rsidR="003530C7" w:rsidRDefault="004B0318">
      <w:pPr>
        <w:pStyle w:val="Style1"/>
        <w:numPr>
          <w:ilvl w:val="0"/>
          <w:numId w:val="15"/>
        </w:numPr>
        <w:tabs>
          <w:tab w:val="clear" w:pos="1211"/>
          <w:tab w:val="num" w:pos="1418"/>
        </w:tabs>
        <w:spacing w:line="360" w:lineRule="auto"/>
        <w:ind w:left="1418" w:right="-284" w:hanging="567"/>
      </w:pPr>
      <w:r>
        <w:t xml:space="preserve">Exterior finishes - as specified in the planning and development instructions for building for execution, and as specified in the guidelines file of the </w:t>
      </w:r>
      <w:r w:rsidR="000C0124">
        <w:t>Local Authorities</w:t>
      </w:r>
      <w:r>
        <w:t xml:space="preserve"> engineering administration.</w:t>
      </w:r>
    </w:p>
    <w:p w:rsidR="003530C7" w:rsidRDefault="004B0318">
      <w:pPr>
        <w:pStyle w:val="Style1"/>
        <w:numPr>
          <w:ilvl w:val="0"/>
          <w:numId w:val="15"/>
        </w:numPr>
        <w:tabs>
          <w:tab w:val="clear" w:pos="1211"/>
          <w:tab w:val="num" w:pos="1418"/>
        </w:tabs>
        <w:spacing w:line="360" w:lineRule="auto"/>
        <w:ind w:left="1418" w:right="-284" w:hanging="567"/>
      </w:pPr>
      <w:r>
        <w:tab/>
        <w:t>The above facing materials will cover the entire external surface of the buildings.</w:t>
      </w:r>
    </w:p>
    <w:p w:rsidR="003530C7" w:rsidRDefault="004B0318">
      <w:pPr>
        <w:pStyle w:val="Style1"/>
        <w:numPr>
          <w:ilvl w:val="0"/>
          <w:numId w:val="15"/>
        </w:numPr>
        <w:tabs>
          <w:tab w:val="clear" w:pos="1211"/>
          <w:tab w:val="num" w:pos="1418"/>
        </w:tabs>
        <w:spacing w:line="360" w:lineRule="auto"/>
        <w:ind w:left="1418" w:right="-284" w:hanging="567"/>
      </w:pPr>
      <w:r>
        <w:tab/>
        <w:t>The external walls will be thermally insulated.</w:t>
      </w:r>
    </w:p>
    <w:p w:rsidR="003530C7" w:rsidRDefault="004B0318">
      <w:pPr>
        <w:pStyle w:val="Style1"/>
        <w:numPr>
          <w:ilvl w:val="0"/>
          <w:numId w:val="15"/>
        </w:numPr>
        <w:tabs>
          <w:tab w:val="clear" w:pos="1211"/>
          <w:tab w:val="num" w:pos="1418"/>
        </w:tabs>
        <w:spacing w:line="360" w:lineRule="auto"/>
        <w:ind w:left="1418" w:right="-284" w:hanging="567"/>
      </w:pPr>
      <w:r>
        <w:t>The exterior finishing materials will be resistant to weathering and extreme air pollution, to which they will be exposed during the lifetime of the external wall, without being damaged in a way that may cause failure. Likewise, they will be resistant to severe atmosphere.</w:t>
      </w:r>
    </w:p>
    <w:p w:rsidR="003530C7" w:rsidRDefault="004B0318">
      <w:pPr>
        <w:pStyle w:val="Style1"/>
        <w:numPr>
          <w:ilvl w:val="0"/>
          <w:numId w:val="15"/>
        </w:numPr>
        <w:tabs>
          <w:tab w:val="clear" w:pos="1211"/>
          <w:tab w:val="num" w:pos="1418"/>
        </w:tabs>
        <w:spacing w:line="360" w:lineRule="auto"/>
        <w:ind w:left="1418" w:right="-284" w:hanging="567"/>
      </w:pPr>
      <w:r>
        <w:lastRenderedPageBreak/>
        <w:tab/>
        <w:t>The exterior finish will not break, crack, pit, erode, fall or lose its color under extreme environmental conditions (solar radiation, rain, wind, sand storms, temperature changes, salty air, chemicals, etc.). In addition, it will not lose its capacity to protect the wall without any need for preventive maintenance during an effective life of at least 60 years. If painted cement - 30 years. Paint will be warranted for 5 years</w:t>
      </w:r>
    </w:p>
    <w:p w:rsidR="003530C7" w:rsidRDefault="004B0318">
      <w:pPr>
        <w:pStyle w:val="Style1"/>
        <w:numPr>
          <w:ilvl w:val="0"/>
          <w:numId w:val="15"/>
        </w:numPr>
        <w:tabs>
          <w:tab w:val="clear" w:pos="1211"/>
          <w:tab w:val="num" w:pos="1418"/>
        </w:tabs>
        <w:spacing w:line="360" w:lineRule="auto"/>
        <w:ind w:left="1418" w:right="-284" w:hanging="567"/>
      </w:pPr>
      <w:r>
        <w:tab/>
        <w:t>The design will prevent erosion of seams allowing penetration of water, humidity, wind or dirt through spaces or joints between adjoining building components, between different building parts and between building frames/carpentry and external walls.</w:t>
      </w:r>
    </w:p>
    <w:p w:rsidR="003530C7" w:rsidRDefault="004B0318">
      <w:pPr>
        <w:pStyle w:val="Style1"/>
        <w:numPr>
          <w:ilvl w:val="0"/>
          <w:numId w:val="15"/>
        </w:numPr>
        <w:tabs>
          <w:tab w:val="clear" w:pos="851"/>
          <w:tab w:val="clear" w:pos="1211"/>
          <w:tab w:val="num" w:pos="1418"/>
          <w:tab w:val="left" w:pos="1560"/>
        </w:tabs>
        <w:spacing w:line="360" w:lineRule="auto"/>
        <w:ind w:left="1418" w:right="-284" w:hanging="567"/>
      </w:pPr>
      <w:r>
        <w:t>The effective life of the sealing materials or enclosed seals that can be changed easily (full accessibility) will be at least 10 years.</w:t>
      </w:r>
    </w:p>
    <w:p w:rsidR="004B0318" w:rsidRDefault="004B0318" w:rsidP="004C5F08">
      <w:pPr>
        <w:pStyle w:val="Style1"/>
        <w:tabs>
          <w:tab w:val="clear" w:pos="851"/>
          <w:tab w:val="left" w:pos="1701"/>
        </w:tabs>
        <w:spacing w:line="360" w:lineRule="auto"/>
        <w:ind w:left="1701" w:right="-284" w:hanging="283"/>
      </w:pPr>
      <w:r>
        <w:t>The life of a seal that cannot be changed will be at least 60 years.</w:t>
      </w:r>
    </w:p>
    <w:p w:rsidR="00C235A4" w:rsidRDefault="00C235A4" w:rsidP="003045B9">
      <w:pPr>
        <w:pStyle w:val="Style1"/>
        <w:numPr>
          <w:ilvl w:val="0"/>
          <w:numId w:val="15"/>
        </w:numPr>
        <w:tabs>
          <w:tab w:val="clear" w:pos="851"/>
          <w:tab w:val="clear" w:pos="1211"/>
          <w:tab w:val="num" w:pos="1418"/>
          <w:tab w:val="left" w:pos="1560"/>
        </w:tabs>
        <w:spacing w:line="360" w:lineRule="auto"/>
        <w:ind w:left="1418" w:right="-284" w:hanging="567"/>
      </w:pPr>
      <w:r>
        <w:rPr>
          <w:rFonts w:cs="Arial"/>
          <w:szCs w:val="24"/>
        </w:rPr>
        <w:t xml:space="preserve">Walls shall be smoothed to prevent birds from perching on them. </w:t>
      </w:r>
      <w:r w:rsidR="003045B9">
        <w:rPr>
          <w:rFonts w:cs="Arial"/>
          <w:szCs w:val="24"/>
        </w:rPr>
        <w:t>A</w:t>
      </w:r>
      <w:r w:rsidR="00A13A15">
        <w:rPr>
          <w:rFonts w:cs="Arial"/>
          <w:szCs w:val="24"/>
        </w:rPr>
        <w:t xml:space="preserve"> galvanized steel mesh net </w:t>
      </w:r>
      <w:r w:rsidR="003045B9">
        <w:rPr>
          <w:rFonts w:cs="Arial"/>
          <w:szCs w:val="24"/>
        </w:rPr>
        <w:t xml:space="preserve">(resistant to the winds in the area and Israeli Standards) </w:t>
      </w:r>
      <w:r w:rsidR="00A13A15">
        <w:rPr>
          <w:rFonts w:cs="Arial"/>
          <w:szCs w:val="24"/>
        </w:rPr>
        <w:t xml:space="preserve">shall be stretched </w:t>
      </w:r>
      <w:r w:rsidR="003045B9">
        <w:rPr>
          <w:rFonts w:cs="Arial"/>
          <w:szCs w:val="24"/>
        </w:rPr>
        <w:t xml:space="preserve">on </w:t>
      </w:r>
      <w:r>
        <w:rPr>
          <w:rFonts w:cs="Arial"/>
          <w:szCs w:val="24"/>
        </w:rPr>
        <w:t>opening</w:t>
      </w:r>
      <w:r w:rsidR="003045B9">
        <w:rPr>
          <w:rFonts w:cs="Arial"/>
          <w:szCs w:val="24"/>
        </w:rPr>
        <w:t>s in radiography tunnel</w:t>
      </w:r>
      <w:r>
        <w:rPr>
          <w:rFonts w:cs="Arial"/>
          <w:szCs w:val="24"/>
        </w:rPr>
        <w:t xml:space="preserve"> to prevent entry of birds.</w:t>
      </w:r>
    </w:p>
    <w:p w:rsidR="003530C7" w:rsidRDefault="004B0318">
      <w:pPr>
        <w:pStyle w:val="Style1"/>
        <w:numPr>
          <w:ilvl w:val="0"/>
          <w:numId w:val="15"/>
        </w:numPr>
        <w:tabs>
          <w:tab w:val="clear" w:pos="851"/>
          <w:tab w:val="clear" w:pos="1211"/>
          <w:tab w:val="num" w:pos="1418"/>
          <w:tab w:val="left" w:pos="1560"/>
        </w:tabs>
        <w:spacing w:line="360" w:lineRule="auto"/>
        <w:ind w:left="1418" w:right="-284" w:hanging="567"/>
      </w:pPr>
      <w:r>
        <w:t>External walls will be resistant to attack from bacteria, other organisms, insects, birds and animals of any type.</w:t>
      </w:r>
    </w:p>
    <w:p w:rsidR="004B0318" w:rsidRDefault="004B0318" w:rsidP="004C5F08">
      <w:pPr>
        <w:pStyle w:val="Style1"/>
        <w:spacing w:line="360" w:lineRule="auto"/>
        <w:ind w:left="1418" w:right="-284" w:firstLine="0"/>
      </w:pPr>
      <w:r>
        <w:tab/>
        <w:t>When the walls have materials subject to attack as described above, appropriate treatment of the material liable to attack must be planned, to give it a protective coating to ensure the resistance of the entire wall during its projected life.</w:t>
      </w:r>
    </w:p>
    <w:p w:rsidR="004B0318" w:rsidRDefault="004B0318" w:rsidP="004C5F08">
      <w:pPr>
        <w:pStyle w:val="Style1"/>
        <w:spacing w:line="360" w:lineRule="auto"/>
        <w:ind w:left="1418" w:right="-284" w:firstLine="0"/>
      </w:pPr>
      <w:r>
        <w:tab/>
        <w:t>The design must guarantee full protection against corrosion of metallic elements in the outside walls.</w:t>
      </w:r>
    </w:p>
    <w:p w:rsidR="003530C7" w:rsidRDefault="004B0318">
      <w:pPr>
        <w:pStyle w:val="Style1"/>
        <w:numPr>
          <w:ilvl w:val="0"/>
          <w:numId w:val="15"/>
        </w:numPr>
        <w:tabs>
          <w:tab w:val="clear" w:pos="851"/>
          <w:tab w:val="clear" w:pos="1211"/>
          <w:tab w:val="num" w:pos="1418"/>
          <w:tab w:val="left" w:pos="1560"/>
        </w:tabs>
        <w:spacing w:line="360" w:lineRule="auto"/>
        <w:ind w:left="1418" w:right="-284" w:hanging="567"/>
      </w:pPr>
      <w:r>
        <w:t>Coatings that face outward will be applied with special attention to end details and special joints, including: coating cornices, window sills (joins with vertical side risers), door thresholds, end details of finishes, anchoring grills and handrails, ensuring stability of facing plates (prevention of falls), etc.</w:t>
      </w:r>
    </w:p>
    <w:p w:rsidR="003530C7" w:rsidRDefault="004B0318">
      <w:pPr>
        <w:pStyle w:val="Style1"/>
        <w:numPr>
          <w:ilvl w:val="0"/>
          <w:numId w:val="15"/>
        </w:numPr>
        <w:tabs>
          <w:tab w:val="clear" w:pos="851"/>
          <w:tab w:val="clear" w:pos="1211"/>
          <w:tab w:val="num" w:pos="1418"/>
          <w:tab w:val="left" w:pos="1560"/>
        </w:tabs>
        <w:spacing w:line="360" w:lineRule="auto"/>
        <w:ind w:left="1418" w:right="-284" w:hanging="567"/>
      </w:pPr>
      <w:r>
        <w:lastRenderedPageBreak/>
        <w:t>Application of the finishes will be accompanied by constant tests of the quality of the finishing materials and the workmanship, paying special attention to:</w:t>
      </w:r>
    </w:p>
    <w:p w:rsidR="003530C7" w:rsidRDefault="004B0318">
      <w:pPr>
        <w:pStyle w:val="Style3"/>
        <w:numPr>
          <w:ilvl w:val="1"/>
          <w:numId w:val="15"/>
        </w:numPr>
        <w:tabs>
          <w:tab w:val="clear" w:pos="1961"/>
          <w:tab w:val="num" w:pos="2268"/>
        </w:tabs>
        <w:spacing w:line="360" w:lineRule="auto"/>
        <w:ind w:left="2268" w:right="-284" w:hanging="567"/>
        <w:jc w:val="both"/>
      </w:pPr>
      <w:r>
        <w:t>Tests of mechanical resistance, to test the strength of mechanical attachments to walls.</w:t>
      </w:r>
    </w:p>
    <w:p w:rsidR="003530C7" w:rsidRDefault="004B0318">
      <w:pPr>
        <w:pStyle w:val="Style3"/>
        <w:numPr>
          <w:ilvl w:val="1"/>
          <w:numId w:val="15"/>
        </w:numPr>
        <w:tabs>
          <w:tab w:val="clear" w:pos="1961"/>
          <w:tab w:val="num" w:pos="2268"/>
        </w:tabs>
        <w:spacing w:line="360" w:lineRule="auto"/>
        <w:ind w:left="2268" w:right="-284" w:hanging="567"/>
        <w:jc w:val="both"/>
      </w:pPr>
      <w:r>
        <w:t>Spray tests, to test the quality of the sealing.</w:t>
      </w:r>
    </w:p>
    <w:p w:rsidR="003530C7" w:rsidRDefault="004B0318">
      <w:pPr>
        <w:pStyle w:val="Style3"/>
        <w:numPr>
          <w:ilvl w:val="1"/>
          <w:numId w:val="15"/>
        </w:numPr>
        <w:tabs>
          <w:tab w:val="clear" w:pos="1961"/>
          <w:tab w:val="num" w:pos="2268"/>
        </w:tabs>
        <w:spacing w:line="360" w:lineRule="auto"/>
        <w:ind w:left="2268" w:right="-284" w:hanging="567"/>
        <w:jc w:val="both"/>
      </w:pPr>
      <w:r>
        <w:t>Quality tests for finishing materials, testing absence of cracks, breaks, resistance to UV radiation, resistance to hail, resistance to temperature differences, resistance to sand storms, absence of fading, etc.</w:t>
      </w:r>
    </w:p>
    <w:p w:rsidR="003530C7" w:rsidRDefault="004B0318">
      <w:pPr>
        <w:pStyle w:val="Style1"/>
        <w:numPr>
          <w:ilvl w:val="0"/>
          <w:numId w:val="15"/>
        </w:numPr>
        <w:tabs>
          <w:tab w:val="clear" w:pos="851"/>
          <w:tab w:val="clear" w:pos="1211"/>
          <w:tab w:val="num" w:pos="1418"/>
          <w:tab w:val="left" w:pos="1560"/>
        </w:tabs>
        <w:spacing w:line="360" w:lineRule="auto"/>
        <w:ind w:left="1418" w:right="-284" w:hanging="567"/>
      </w:pPr>
      <w:r>
        <w:t>Inside finishes - smooth inside plastering or painted plasterboard, as specified. In the protected area, the finishes will comply with the instructions of the civil defense regulations for protected areas.</w:t>
      </w:r>
    </w:p>
    <w:p w:rsidR="003530C7" w:rsidRDefault="004B0318">
      <w:pPr>
        <w:pStyle w:val="Style1"/>
        <w:numPr>
          <w:ilvl w:val="0"/>
          <w:numId w:val="15"/>
        </w:numPr>
        <w:tabs>
          <w:tab w:val="clear" w:pos="851"/>
          <w:tab w:val="clear" w:pos="1211"/>
          <w:tab w:val="num" w:pos="1418"/>
          <w:tab w:val="left" w:pos="1560"/>
        </w:tabs>
        <w:spacing w:line="360" w:lineRule="auto"/>
        <w:ind w:left="1418" w:right="-284" w:hanging="567"/>
      </w:pPr>
      <w:r>
        <w:t>All external walls and roofs, independent of their structur</w:t>
      </w:r>
      <w:r w:rsidR="000B4951">
        <w:t>e (building, shed or</w:t>
      </w:r>
      <w:r>
        <w:rPr>
          <w:rFonts w:hint="cs"/>
          <w:rtl/>
        </w:rPr>
        <w:t xml:space="preserve"> </w:t>
      </w:r>
      <w:r>
        <w:t xml:space="preserve">warehouse), especially any </w:t>
      </w:r>
      <w:r w:rsidR="00D01E54">
        <w:t>non-air-conditioned</w:t>
      </w:r>
      <w:r>
        <w:t xml:space="preserve"> open structure, will be thermally insulated to provide comfortable working environment.  </w:t>
      </w:r>
    </w:p>
    <w:p w:rsidR="004B0318" w:rsidRDefault="004B0318" w:rsidP="004C5F08">
      <w:pPr>
        <w:pStyle w:val="2"/>
        <w:ind w:right="-284"/>
        <w:jc w:val="both"/>
      </w:pPr>
      <w:bookmarkStart w:id="75" w:name="_Toc379336397"/>
      <w:bookmarkStart w:id="76" w:name="_Toc379336513"/>
      <w:bookmarkStart w:id="77" w:name="_Toc383857785"/>
    </w:p>
    <w:p w:rsidR="004B0318" w:rsidRDefault="004B0318" w:rsidP="004C5F08">
      <w:pPr>
        <w:pStyle w:val="2"/>
        <w:spacing w:line="360" w:lineRule="auto"/>
        <w:ind w:right="-284"/>
        <w:jc w:val="both"/>
      </w:pPr>
      <w:r>
        <w:t>C6.</w:t>
      </w:r>
      <w:r>
        <w:tab/>
        <w:t>Roofs/Ceilings/Floors</w:t>
      </w:r>
      <w:bookmarkEnd w:id="75"/>
      <w:bookmarkEnd w:id="76"/>
      <w:bookmarkEnd w:id="77"/>
    </w:p>
    <w:p w:rsidR="003530C7" w:rsidRDefault="004B0318">
      <w:pPr>
        <w:pStyle w:val="Style1"/>
        <w:numPr>
          <w:ilvl w:val="0"/>
          <w:numId w:val="16"/>
        </w:numPr>
        <w:tabs>
          <w:tab w:val="clear" w:pos="1211"/>
          <w:tab w:val="num" w:pos="1418"/>
        </w:tabs>
        <w:spacing w:line="360" w:lineRule="auto"/>
        <w:ind w:left="1418" w:right="-284" w:hanging="567"/>
      </w:pPr>
      <w:r>
        <w:t>Resistance to loads, resistance to a borderline situation of destruction under normal conditions of use, resistance to a borderline situation of destruction at the time of an earthquake, resistance to a borderline situation of destruction following the effects of temperature changes, resistance to fire, resistance to penetration of air, resistance to penetration of water, resistance to the force of wind, thermal insulation capacity and acoustic insulation capacity - as specified in the relevant Israeli standards.</w:t>
      </w:r>
    </w:p>
    <w:p w:rsidR="003530C7" w:rsidRDefault="004B0318">
      <w:pPr>
        <w:pStyle w:val="Style1"/>
        <w:numPr>
          <w:ilvl w:val="0"/>
          <w:numId w:val="16"/>
        </w:numPr>
        <w:tabs>
          <w:tab w:val="clear" w:pos="1211"/>
          <w:tab w:val="num" w:pos="1418"/>
        </w:tabs>
        <w:spacing w:line="360" w:lineRule="auto"/>
        <w:ind w:left="1418" w:right="-284" w:hanging="567"/>
      </w:pPr>
      <w:r>
        <w:t>Access to the roof - through a flight of stairs and by elevator.</w:t>
      </w:r>
    </w:p>
    <w:p w:rsidR="003530C7" w:rsidRDefault="004B0318">
      <w:pPr>
        <w:pStyle w:val="Style1"/>
        <w:numPr>
          <w:ilvl w:val="0"/>
          <w:numId w:val="16"/>
        </w:numPr>
        <w:tabs>
          <w:tab w:val="clear" w:pos="1211"/>
          <w:tab w:val="num" w:pos="1418"/>
        </w:tabs>
        <w:spacing w:line="360" w:lineRule="auto"/>
        <w:ind w:left="1418" w:right="-284" w:hanging="567"/>
      </w:pPr>
      <w:r>
        <w:tab/>
        <w:t xml:space="preserve">Outside stairs, giving access to the </w:t>
      </w:r>
      <w:r w:rsidR="00C5249B">
        <w:t>roof</w:t>
      </w:r>
      <w:r>
        <w:t xml:space="preserve"> will be planned for all the buildings, to be used for the maintenance of the roofs and the equipment installed there.  </w:t>
      </w:r>
    </w:p>
    <w:p w:rsidR="003530C7" w:rsidRDefault="004B0318">
      <w:pPr>
        <w:pStyle w:val="Style1"/>
        <w:numPr>
          <w:ilvl w:val="0"/>
          <w:numId w:val="16"/>
        </w:numPr>
        <w:tabs>
          <w:tab w:val="clear" w:pos="1211"/>
          <w:tab w:val="num" w:pos="1418"/>
        </w:tabs>
        <w:spacing w:line="360" w:lineRule="auto"/>
        <w:ind w:left="1418" w:right="-284" w:hanging="567"/>
      </w:pPr>
      <w:r>
        <w:lastRenderedPageBreak/>
        <w:t>Shape of the roof - according to the directions in the detailed construction plan and directions from the engineering administration.</w:t>
      </w:r>
    </w:p>
    <w:p w:rsidR="003530C7" w:rsidRDefault="004B0318">
      <w:pPr>
        <w:pStyle w:val="Style1"/>
        <w:numPr>
          <w:ilvl w:val="0"/>
          <w:numId w:val="16"/>
        </w:numPr>
        <w:tabs>
          <w:tab w:val="clear" w:pos="1211"/>
          <w:tab w:val="num" w:pos="1418"/>
        </w:tabs>
        <w:spacing w:line="360" w:lineRule="auto"/>
        <w:ind w:left="1418" w:right="-284" w:hanging="567"/>
      </w:pPr>
      <w:r>
        <w:t>Machine rooms, equipment, storage containers, etc. whose location was not defined in the SOW documents, and about which there are alternatives regarding their placement, can be integrated on the roof.</w:t>
      </w:r>
    </w:p>
    <w:p w:rsidR="003530C7" w:rsidRDefault="004B0318">
      <w:pPr>
        <w:pStyle w:val="Style1"/>
        <w:numPr>
          <w:ilvl w:val="0"/>
          <w:numId w:val="16"/>
        </w:numPr>
        <w:tabs>
          <w:tab w:val="clear" w:pos="1211"/>
          <w:tab w:val="num" w:pos="1418"/>
        </w:tabs>
        <w:spacing w:line="360" w:lineRule="auto"/>
        <w:ind w:left="1418" w:right="-284" w:hanging="567"/>
      </w:pPr>
      <w:r>
        <w:t xml:space="preserve">It should be </w:t>
      </w:r>
      <w:r w:rsidR="00B1206E">
        <w:t>emphasized</w:t>
      </w:r>
      <w:r>
        <w:t xml:space="preserve"> that especially light roofs will provide acoustic and thermal solution to the building.</w:t>
      </w:r>
    </w:p>
    <w:p w:rsidR="004B0318" w:rsidRDefault="004B0318" w:rsidP="004C5F08">
      <w:pPr>
        <w:pStyle w:val="2"/>
        <w:spacing w:line="360" w:lineRule="auto"/>
        <w:ind w:right="-284"/>
        <w:jc w:val="both"/>
      </w:pPr>
      <w:bookmarkStart w:id="78" w:name="_Toc379336398"/>
      <w:bookmarkStart w:id="79" w:name="_Toc379336514"/>
      <w:bookmarkStart w:id="80" w:name="_Toc383857786"/>
      <w:r>
        <w:t>C7.</w:t>
      </w:r>
      <w:r>
        <w:tab/>
        <w:t>Internal partitions</w:t>
      </w:r>
      <w:bookmarkEnd w:id="78"/>
      <w:bookmarkEnd w:id="79"/>
      <w:bookmarkEnd w:id="80"/>
    </w:p>
    <w:p w:rsidR="003530C7" w:rsidRDefault="004B0318">
      <w:pPr>
        <w:pStyle w:val="Style1"/>
        <w:numPr>
          <w:ilvl w:val="0"/>
          <w:numId w:val="17"/>
        </w:numPr>
        <w:tabs>
          <w:tab w:val="clear" w:pos="1691"/>
          <w:tab w:val="num" w:pos="1418"/>
        </w:tabs>
        <w:ind w:left="1418" w:right="-284" w:hanging="567"/>
      </w:pPr>
      <w:r>
        <w:rPr>
          <w:u w:val="single"/>
        </w:rPr>
        <w:t>Type of partition</w:t>
      </w:r>
    </w:p>
    <w:p w:rsidR="003530C7" w:rsidRDefault="004B0318">
      <w:pPr>
        <w:pStyle w:val="Style3"/>
        <w:numPr>
          <w:ilvl w:val="1"/>
          <w:numId w:val="15"/>
        </w:numPr>
        <w:tabs>
          <w:tab w:val="clear" w:pos="1961"/>
          <w:tab w:val="num" w:pos="2268"/>
        </w:tabs>
        <w:spacing w:line="360" w:lineRule="auto"/>
        <w:ind w:left="2268" w:right="-284" w:hanging="567"/>
        <w:jc w:val="both"/>
      </w:pPr>
      <w:r>
        <w:t>Walls, elevator room risers (wells) etc. will be made of concrete with finish, complying with standards and regulations, according to this SOW documents and according to the inter-office specification.</w:t>
      </w:r>
    </w:p>
    <w:p w:rsidR="003530C7" w:rsidRDefault="004B0318">
      <w:pPr>
        <w:pStyle w:val="Style3"/>
        <w:numPr>
          <w:ilvl w:val="1"/>
          <w:numId w:val="15"/>
        </w:numPr>
        <w:tabs>
          <w:tab w:val="clear" w:pos="1961"/>
          <w:tab w:val="num" w:pos="2268"/>
        </w:tabs>
        <w:spacing w:line="360" w:lineRule="auto"/>
        <w:ind w:left="2268" w:right="-284" w:hanging="567"/>
        <w:jc w:val="both"/>
      </w:pPr>
      <w:r>
        <w:t>Walls of toilets, storerooms, kitchens and security rooms (safes), will be built of concrete blocks in 10 or 20 cm thickness, plastered and painted, according to this SOW documents and according to the inter-office specification.</w:t>
      </w:r>
    </w:p>
    <w:p w:rsidR="003530C7" w:rsidRDefault="004B0318">
      <w:pPr>
        <w:pStyle w:val="Style3"/>
        <w:numPr>
          <w:ilvl w:val="1"/>
          <w:numId w:val="15"/>
        </w:numPr>
        <w:tabs>
          <w:tab w:val="clear" w:pos="1961"/>
          <w:tab w:val="num" w:pos="2268"/>
        </w:tabs>
        <w:spacing w:line="360" w:lineRule="auto"/>
        <w:ind w:left="2268" w:right="-284" w:hanging="567"/>
        <w:jc w:val="both"/>
      </w:pPr>
      <w:r>
        <w:t>Separation partitions between offices and between offices and corridors will be made of painted plasterboard on a light construction of metallic profiles, according to this SOW documents and according to the inter-office specification.</w:t>
      </w:r>
    </w:p>
    <w:p w:rsidR="003530C7" w:rsidRDefault="004B0318">
      <w:pPr>
        <w:pStyle w:val="Style1"/>
        <w:numPr>
          <w:ilvl w:val="0"/>
          <w:numId w:val="17"/>
        </w:numPr>
        <w:tabs>
          <w:tab w:val="clear" w:pos="1691"/>
          <w:tab w:val="num" w:pos="1418"/>
        </w:tabs>
        <w:spacing w:line="360" w:lineRule="auto"/>
        <w:ind w:left="1418" w:right="-284" w:hanging="567"/>
      </w:pPr>
      <w:bookmarkStart w:id="81" w:name="_Toc379336399"/>
      <w:bookmarkStart w:id="82" w:name="_Toc379336515"/>
      <w:r w:rsidRPr="00D62626">
        <w:t>Resistance to a borderline situation of service - as specified in Israeli standards.</w:t>
      </w:r>
      <w:bookmarkEnd w:id="81"/>
      <w:bookmarkEnd w:id="82"/>
    </w:p>
    <w:p w:rsidR="003530C7" w:rsidRDefault="004B0318">
      <w:pPr>
        <w:pStyle w:val="Style1"/>
        <w:numPr>
          <w:ilvl w:val="0"/>
          <w:numId w:val="17"/>
        </w:numPr>
        <w:tabs>
          <w:tab w:val="clear" w:pos="1691"/>
          <w:tab w:val="num" w:pos="1418"/>
        </w:tabs>
        <w:spacing w:line="360" w:lineRule="auto"/>
        <w:ind w:left="1418" w:right="-284" w:hanging="567"/>
        <w:rPr>
          <w:u w:val="single"/>
        </w:rPr>
      </w:pPr>
      <w:bookmarkStart w:id="83" w:name="_Toc379336400"/>
      <w:bookmarkStart w:id="84" w:name="_Toc379336516"/>
      <w:r>
        <w:rPr>
          <w:u w:val="single"/>
        </w:rPr>
        <w:t>Fire resistance</w:t>
      </w:r>
      <w:bookmarkEnd w:id="83"/>
      <w:bookmarkEnd w:id="84"/>
    </w:p>
    <w:p w:rsidR="003530C7" w:rsidRDefault="004B0318">
      <w:pPr>
        <w:pStyle w:val="Style3"/>
        <w:numPr>
          <w:ilvl w:val="1"/>
          <w:numId w:val="14"/>
        </w:numPr>
        <w:tabs>
          <w:tab w:val="clear" w:pos="1931"/>
          <w:tab w:val="num" w:pos="2268"/>
        </w:tabs>
        <w:spacing w:line="360" w:lineRule="auto"/>
        <w:ind w:left="2268" w:right="-284" w:hanging="567"/>
        <w:jc w:val="both"/>
      </w:pPr>
      <w:r>
        <w:t>Fire resistance of partitions not bearing loads will be at least as specified below:</w:t>
      </w:r>
    </w:p>
    <w:p w:rsidR="00DB02BB" w:rsidRDefault="00DB02BB" w:rsidP="00DB02BB">
      <w:pPr>
        <w:pStyle w:val="Style3"/>
        <w:spacing w:line="360" w:lineRule="auto"/>
        <w:ind w:left="2268" w:right="-284" w:firstLine="0"/>
        <w:jc w:val="both"/>
      </w:pPr>
      <w:r>
        <w:br w:type="page"/>
      </w:r>
    </w:p>
    <w:p w:rsidR="004B0318" w:rsidRDefault="004B0318" w:rsidP="004C5F08">
      <w:pPr>
        <w:keepNext/>
        <w:bidi w:val="0"/>
        <w:ind w:right="-284" w:hanging="720"/>
        <w:jc w:val="both"/>
        <w:rPr>
          <w:rFonts w:ascii="Arial" w:hAnsi="Arial"/>
        </w:rPr>
      </w:pPr>
    </w:p>
    <w:tbl>
      <w:tblPr>
        <w:tblW w:w="8595" w:type="dxa"/>
        <w:tblInd w:w="817" w:type="dxa"/>
        <w:tblLayout w:type="fixed"/>
        <w:tblLook w:val="00A0" w:firstRow="1" w:lastRow="0" w:firstColumn="1" w:lastColumn="0" w:noHBand="0" w:noVBand="0"/>
      </w:tblPr>
      <w:tblGrid>
        <w:gridCol w:w="1276"/>
        <w:gridCol w:w="4205"/>
        <w:gridCol w:w="3114"/>
      </w:tblGrid>
      <w:tr w:rsidR="004B0318" w:rsidTr="00D01E54">
        <w:tc>
          <w:tcPr>
            <w:tcW w:w="1276" w:type="dxa"/>
            <w:tcBorders>
              <w:top w:val="double" w:sz="6" w:space="0" w:color="000000"/>
              <w:left w:val="double" w:sz="6" w:space="0" w:color="000000"/>
              <w:bottom w:val="double" w:sz="6" w:space="0" w:color="000000"/>
              <w:right w:val="single" w:sz="6" w:space="0" w:color="000000"/>
            </w:tcBorders>
            <w:shd w:val="pct30" w:color="C0C0C0" w:fill="FFFFFF"/>
          </w:tcPr>
          <w:p w:rsidR="004B0318" w:rsidRDefault="004B0318" w:rsidP="00D01E54">
            <w:pPr>
              <w:bidi w:val="0"/>
              <w:spacing w:before="60" w:after="60" w:line="320" w:lineRule="atLeast"/>
              <w:ind w:right="-284"/>
              <w:rPr>
                <w:rFonts w:ascii="Arial" w:hAnsi="Arial"/>
                <w:b/>
                <w:bCs/>
                <w:sz w:val="24"/>
              </w:rPr>
            </w:pPr>
            <w:r>
              <w:rPr>
                <w:rFonts w:ascii="Arial" w:hAnsi="Arial"/>
                <w:b/>
                <w:bCs/>
                <w:sz w:val="24"/>
              </w:rPr>
              <w:t>Number</w:t>
            </w:r>
          </w:p>
        </w:tc>
        <w:tc>
          <w:tcPr>
            <w:tcW w:w="4205" w:type="dxa"/>
            <w:tcBorders>
              <w:top w:val="double" w:sz="6" w:space="0" w:color="000000"/>
              <w:left w:val="single" w:sz="6" w:space="0" w:color="000000"/>
              <w:bottom w:val="double" w:sz="6" w:space="0" w:color="000000"/>
              <w:right w:val="single" w:sz="6" w:space="0" w:color="000000"/>
            </w:tcBorders>
            <w:shd w:val="pct30" w:color="C0C0C0" w:fill="FFFFFF"/>
          </w:tcPr>
          <w:p w:rsidR="004B0318" w:rsidRDefault="004B0318" w:rsidP="00D01E54">
            <w:pPr>
              <w:bidi w:val="0"/>
              <w:spacing w:before="60" w:after="60" w:line="320" w:lineRule="atLeast"/>
              <w:ind w:right="-284"/>
              <w:rPr>
                <w:rFonts w:ascii="Arial" w:hAnsi="Arial"/>
                <w:b/>
                <w:bCs/>
                <w:sz w:val="24"/>
              </w:rPr>
            </w:pPr>
            <w:r>
              <w:rPr>
                <w:rFonts w:ascii="Arial" w:hAnsi="Arial"/>
                <w:b/>
                <w:bCs/>
                <w:sz w:val="24"/>
              </w:rPr>
              <w:t>Type of partition</w:t>
            </w:r>
          </w:p>
        </w:tc>
        <w:tc>
          <w:tcPr>
            <w:tcW w:w="3114" w:type="dxa"/>
            <w:tcBorders>
              <w:top w:val="double" w:sz="6" w:space="0" w:color="000000"/>
              <w:left w:val="single" w:sz="6" w:space="0" w:color="000000"/>
              <w:bottom w:val="double" w:sz="6" w:space="0" w:color="000000"/>
              <w:right w:val="double" w:sz="6" w:space="0" w:color="000000"/>
            </w:tcBorders>
            <w:shd w:val="pct30" w:color="C0C0C0" w:fill="FFFFFF"/>
          </w:tcPr>
          <w:p w:rsidR="004B0318" w:rsidRDefault="004B0318" w:rsidP="00D01E54">
            <w:pPr>
              <w:bidi w:val="0"/>
              <w:spacing w:before="60" w:after="60" w:line="320" w:lineRule="atLeast"/>
              <w:ind w:right="-284"/>
              <w:rPr>
                <w:rFonts w:ascii="Arial" w:hAnsi="Arial"/>
                <w:b/>
                <w:bCs/>
                <w:sz w:val="24"/>
              </w:rPr>
            </w:pPr>
            <w:r>
              <w:rPr>
                <w:rFonts w:ascii="Arial" w:hAnsi="Arial"/>
                <w:b/>
                <w:bCs/>
                <w:sz w:val="24"/>
              </w:rPr>
              <w:t>Minimum fire resistance (hours)</w:t>
            </w:r>
          </w:p>
        </w:tc>
      </w:tr>
      <w:tr w:rsidR="004B0318" w:rsidTr="00D01E54">
        <w:tc>
          <w:tcPr>
            <w:tcW w:w="1276" w:type="dxa"/>
            <w:tcBorders>
              <w:left w:val="double" w:sz="6" w:space="0" w:color="000000"/>
              <w:right w:val="single" w:sz="6" w:space="0" w:color="000000"/>
            </w:tcBorders>
          </w:tcPr>
          <w:p w:rsidR="004B0318" w:rsidRDefault="004B0318" w:rsidP="004C5F08">
            <w:pPr>
              <w:bidi w:val="0"/>
              <w:spacing w:before="60" w:after="60" w:line="320" w:lineRule="atLeast"/>
              <w:ind w:right="-284"/>
              <w:jc w:val="both"/>
              <w:rPr>
                <w:rFonts w:ascii="Arial" w:hAnsi="Arial"/>
                <w:sz w:val="24"/>
              </w:rPr>
            </w:pPr>
            <w:r>
              <w:rPr>
                <w:rFonts w:ascii="Arial" w:hAnsi="Arial"/>
                <w:sz w:val="24"/>
              </w:rPr>
              <w:t>1</w:t>
            </w:r>
          </w:p>
        </w:tc>
        <w:tc>
          <w:tcPr>
            <w:tcW w:w="4205" w:type="dxa"/>
            <w:tcBorders>
              <w:left w:val="single" w:sz="6" w:space="0" w:color="000000"/>
              <w:right w:val="single" w:sz="6" w:space="0" w:color="000000"/>
            </w:tcBorders>
          </w:tcPr>
          <w:p w:rsidR="004B0318" w:rsidRDefault="004B0318" w:rsidP="00D01E54">
            <w:pPr>
              <w:bidi w:val="0"/>
              <w:spacing w:before="60" w:after="60" w:line="320" w:lineRule="atLeast"/>
              <w:ind w:right="-284"/>
              <w:rPr>
                <w:rFonts w:ascii="Arial" w:hAnsi="Arial"/>
                <w:sz w:val="24"/>
              </w:rPr>
            </w:pPr>
            <w:r>
              <w:rPr>
                <w:rFonts w:ascii="Arial" w:hAnsi="Arial"/>
                <w:sz w:val="24"/>
              </w:rPr>
              <w:t>Partitions between office spaces or others and the staircase</w:t>
            </w:r>
          </w:p>
        </w:tc>
        <w:tc>
          <w:tcPr>
            <w:tcW w:w="3114" w:type="dxa"/>
            <w:tcBorders>
              <w:left w:val="single" w:sz="6" w:space="0" w:color="000000"/>
              <w:right w:val="double" w:sz="6" w:space="0" w:color="000000"/>
            </w:tcBorders>
          </w:tcPr>
          <w:p w:rsidR="004B0318" w:rsidRDefault="004B0318" w:rsidP="004C5F08">
            <w:pPr>
              <w:bidi w:val="0"/>
              <w:spacing w:before="60" w:after="60" w:line="320" w:lineRule="atLeast"/>
              <w:ind w:right="-284"/>
              <w:jc w:val="both"/>
              <w:rPr>
                <w:rFonts w:ascii="Arial" w:hAnsi="Arial"/>
                <w:sz w:val="24"/>
              </w:rPr>
            </w:pPr>
            <w:r>
              <w:rPr>
                <w:rFonts w:ascii="Arial" w:hAnsi="Arial"/>
                <w:sz w:val="24"/>
              </w:rPr>
              <w:t xml:space="preserve">              1 1/2</w:t>
            </w:r>
          </w:p>
        </w:tc>
      </w:tr>
      <w:tr w:rsidR="004B0318" w:rsidTr="00D01E54">
        <w:tc>
          <w:tcPr>
            <w:tcW w:w="1276" w:type="dxa"/>
            <w:tcBorders>
              <w:left w:val="double" w:sz="6" w:space="0" w:color="000000"/>
              <w:right w:val="single" w:sz="6" w:space="0" w:color="000000"/>
            </w:tcBorders>
          </w:tcPr>
          <w:p w:rsidR="004B0318" w:rsidRDefault="004B0318" w:rsidP="004C5F08">
            <w:pPr>
              <w:bidi w:val="0"/>
              <w:spacing w:before="60" w:after="60" w:line="320" w:lineRule="atLeast"/>
              <w:ind w:right="-284"/>
              <w:jc w:val="both"/>
              <w:rPr>
                <w:rFonts w:ascii="Arial" w:hAnsi="Arial"/>
                <w:sz w:val="24"/>
              </w:rPr>
            </w:pPr>
            <w:r>
              <w:rPr>
                <w:rFonts w:ascii="Arial" w:hAnsi="Arial"/>
                <w:sz w:val="24"/>
              </w:rPr>
              <w:t>2</w:t>
            </w:r>
          </w:p>
        </w:tc>
        <w:tc>
          <w:tcPr>
            <w:tcW w:w="4205" w:type="dxa"/>
            <w:tcBorders>
              <w:left w:val="single" w:sz="6" w:space="0" w:color="000000"/>
              <w:right w:val="single" w:sz="6" w:space="0" w:color="000000"/>
            </w:tcBorders>
          </w:tcPr>
          <w:p w:rsidR="004B0318" w:rsidRDefault="004B0318" w:rsidP="00D01E54">
            <w:pPr>
              <w:bidi w:val="0"/>
              <w:spacing w:before="60" w:after="60" w:line="320" w:lineRule="atLeast"/>
              <w:ind w:right="-284"/>
              <w:rPr>
                <w:rFonts w:ascii="Arial" w:hAnsi="Arial"/>
                <w:sz w:val="24"/>
              </w:rPr>
            </w:pPr>
            <w:r>
              <w:rPr>
                <w:rFonts w:ascii="Arial" w:hAnsi="Arial"/>
                <w:sz w:val="24"/>
              </w:rPr>
              <w:t>Partitions between office spaces or others and public passages</w:t>
            </w:r>
          </w:p>
        </w:tc>
        <w:tc>
          <w:tcPr>
            <w:tcW w:w="3114" w:type="dxa"/>
            <w:tcBorders>
              <w:left w:val="single" w:sz="6" w:space="0" w:color="000000"/>
              <w:right w:val="double" w:sz="6" w:space="0" w:color="000000"/>
            </w:tcBorders>
          </w:tcPr>
          <w:p w:rsidR="004B0318" w:rsidRDefault="004B0318" w:rsidP="004C5F08">
            <w:pPr>
              <w:bidi w:val="0"/>
              <w:spacing w:before="60" w:after="60" w:line="320" w:lineRule="atLeast"/>
              <w:ind w:right="-284"/>
              <w:jc w:val="both"/>
              <w:rPr>
                <w:rFonts w:ascii="Arial" w:hAnsi="Arial"/>
                <w:sz w:val="24"/>
              </w:rPr>
            </w:pPr>
            <w:r>
              <w:rPr>
                <w:rFonts w:ascii="Arial" w:hAnsi="Arial"/>
                <w:sz w:val="24"/>
              </w:rPr>
              <w:t xml:space="preserve">              1</w:t>
            </w:r>
          </w:p>
        </w:tc>
      </w:tr>
      <w:tr w:rsidR="004B0318" w:rsidTr="00D01E54">
        <w:tc>
          <w:tcPr>
            <w:tcW w:w="1276" w:type="dxa"/>
            <w:tcBorders>
              <w:left w:val="double" w:sz="6" w:space="0" w:color="000000"/>
              <w:bottom w:val="double" w:sz="6" w:space="0" w:color="000000"/>
              <w:right w:val="single" w:sz="6" w:space="0" w:color="000000"/>
            </w:tcBorders>
          </w:tcPr>
          <w:p w:rsidR="004B0318" w:rsidRDefault="004B0318" w:rsidP="004C5F08">
            <w:pPr>
              <w:bidi w:val="0"/>
              <w:spacing w:before="60" w:after="60" w:line="320" w:lineRule="atLeast"/>
              <w:ind w:right="-284"/>
              <w:jc w:val="both"/>
              <w:rPr>
                <w:rFonts w:ascii="Arial" w:hAnsi="Arial"/>
                <w:sz w:val="24"/>
              </w:rPr>
            </w:pPr>
            <w:r>
              <w:rPr>
                <w:rFonts w:ascii="Arial" w:hAnsi="Arial"/>
                <w:sz w:val="24"/>
              </w:rPr>
              <w:t>3</w:t>
            </w:r>
          </w:p>
        </w:tc>
        <w:tc>
          <w:tcPr>
            <w:tcW w:w="4205" w:type="dxa"/>
            <w:tcBorders>
              <w:left w:val="single" w:sz="6" w:space="0" w:color="000000"/>
              <w:bottom w:val="double" w:sz="6" w:space="0" w:color="000000"/>
              <w:right w:val="single" w:sz="6" w:space="0" w:color="000000"/>
            </w:tcBorders>
          </w:tcPr>
          <w:p w:rsidR="004B0318" w:rsidRDefault="004B0318" w:rsidP="00D01E54">
            <w:pPr>
              <w:bidi w:val="0"/>
              <w:spacing w:before="60" w:after="60" w:line="320" w:lineRule="atLeast"/>
              <w:ind w:right="-284"/>
              <w:rPr>
                <w:rFonts w:ascii="Arial" w:hAnsi="Arial"/>
                <w:sz w:val="24"/>
              </w:rPr>
            </w:pPr>
            <w:r>
              <w:rPr>
                <w:rFonts w:ascii="Arial" w:hAnsi="Arial"/>
                <w:sz w:val="24"/>
              </w:rPr>
              <w:t>Double partitions with expansion joint</w:t>
            </w:r>
          </w:p>
        </w:tc>
        <w:tc>
          <w:tcPr>
            <w:tcW w:w="3114" w:type="dxa"/>
            <w:tcBorders>
              <w:left w:val="single" w:sz="6" w:space="0" w:color="000000"/>
              <w:bottom w:val="double" w:sz="6" w:space="0" w:color="000000"/>
              <w:right w:val="double" w:sz="6" w:space="0" w:color="000000"/>
            </w:tcBorders>
          </w:tcPr>
          <w:p w:rsidR="004B0318" w:rsidRDefault="004B0318" w:rsidP="004C5F08">
            <w:pPr>
              <w:bidi w:val="0"/>
              <w:spacing w:before="60" w:after="60" w:line="320" w:lineRule="atLeast"/>
              <w:ind w:right="-284"/>
              <w:jc w:val="both"/>
              <w:rPr>
                <w:rFonts w:ascii="Arial" w:hAnsi="Arial"/>
                <w:sz w:val="24"/>
              </w:rPr>
            </w:pPr>
            <w:r>
              <w:rPr>
                <w:rFonts w:ascii="Arial" w:hAnsi="Arial"/>
                <w:sz w:val="24"/>
              </w:rPr>
              <w:t xml:space="preserve">              2</w:t>
            </w:r>
          </w:p>
        </w:tc>
      </w:tr>
    </w:tbl>
    <w:p w:rsidR="004B0318" w:rsidRDefault="00F60E60" w:rsidP="00013F58">
      <w:pPr>
        <w:pStyle w:val="Style3"/>
        <w:ind w:left="0" w:right="-284" w:firstLine="0"/>
        <w:jc w:val="both"/>
      </w:pPr>
      <w:r>
        <w:rPr>
          <w:rFonts w:hint="cs"/>
          <w:rtl/>
        </w:rPr>
        <w:t xml:space="preserve">                                       </w:t>
      </w:r>
      <w:r w:rsidR="00013F58">
        <w:t xml:space="preserve">Of </w:t>
      </w:r>
      <w:r>
        <w:t>other</w:t>
      </w:r>
      <w:r>
        <w:rPr>
          <w:rFonts w:hint="cs"/>
          <w:rtl/>
        </w:rPr>
        <w:t xml:space="preserve">, </w:t>
      </w:r>
      <w:r>
        <w:t>according</w:t>
      </w:r>
      <w:r w:rsidR="00013F58">
        <w:t xml:space="preserve"> to the instructions of the safety </w:t>
      </w:r>
      <w:r>
        <w:t xml:space="preserve">consultant. </w:t>
      </w:r>
      <w:r w:rsidR="00013F58">
        <w:t xml:space="preserve">    </w:t>
      </w:r>
    </w:p>
    <w:p w:rsidR="003530C7" w:rsidRDefault="004B0318">
      <w:pPr>
        <w:pStyle w:val="Style3"/>
        <w:numPr>
          <w:ilvl w:val="1"/>
          <w:numId w:val="14"/>
        </w:numPr>
        <w:tabs>
          <w:tab w:val="clear" w:pos="1931"/>
          <w:tab w:val="num" w:pos="2268"/>
        </w:tabs>
        <w:spacing w:line="360" w:lineRule="auto"/>
        <w:ind w:left="2268" w:right="-284" w:hanging="567"/>
        <w:jc w:val="both"/>
      </w:pPr>
      <w:r>
        <w:t>Partitions will be made of materials that do not ignite easily and the emission of poisonous gases, smoke, and dripping from them do not constitute an excessive risk during a fire. The partitions and all their layers will have a fire rating, as defined in Israeli Standard 755, at least as required in Israeli Standard 921, according to the building classification, placing of the partition, type of partition, etc.</w:t>
      </w:r>
    </w:p>
    <w:p w:rsidR="003530C7" w:rsidRDefault="004B0318">
      <w:pPr>
        <w:pStyle w:val="Style3"/>
        <w:numPr>
          <w:ilvl w:val="1"/>
          <w:numId w:val="14"/>
        </w:numPr>
        <w:tabs>
          <w:tab w:val="clear" w:pos="1931"/>
          <w:tab w:val="num" w:pos="2268"/>
        </w:tabs>
        <w:spacing w:line="360" w:lineRule="auto"/>
        <w:ind w:left="2268" w:right="-284" w:hanging="567"/>
        <w:jc w:val="both"/>
      </w:pPr>
      <w:r>
        <w:t>Ducts and openings for utilities (electric systems and air conditioning ducts) will not damage the quality of partitions from the standpoint of flammability, gases, smoke and dripping, and will not enable passage of fire and smoke to the floor and from one closed space to another.</w:t>
      </w:r>
    </w:p>
    <w:p w:rsidR="003530C7" w:rsidRDefault="004B0318">
      <w:pPr>
        <w:pStyle w:val="Style3"/>
        <w:numPr>
          <w:ilvl w:val="1"/>
          <w:numId w:val="14"/>
        </w:numPr>
        <w:tabs>
          <w:tab w:val="clear" w:pos="1931"/>
          <w:tab w:val="num" w:pos="2268"/>
        </w:tabs>
        <w:spacing w:line="360" w:lineRule="auto"/>
        <w:ind w:left="2268" w:right="-284" w:hanging="567"/>
        <w:jc w:val="both"/>
      </w:pPr>
      <w:r>
        <w:t>Openings and ducts for the introduction of sanitary installation, electrical installation, air-conditioning, etc. will be coated with a material equivalent to or better than the material from which the partition is made.</w:t>
      </w:r>
    </w:p>
    <w:p w:rsidR="003530C7" w:rsidRDefault="004B0318">
      <w:pPr>
        <w:pStyle w:val="Style3"/>
        <w:numPr>
          <w:ilvl w:val="1"/>
          <w:numId w:val="14"/>
        </w:numPr>
        <w:tabs>
          <w:tab w:val="clear" w:pos="1931"/>
          <w:tab w:val="num" w:pos="2268"/>
        </w:tabs>
        <w:spacing w:line="360" w:lineRule="auto"/>
        <w:ind w:left="2268" w:right="-284" w:hanging="567"/>
        <w:jc w:val="both"/>
      </w:pPr>
      <w:r>
        <w:t>From the standpoint of the 3 parameters for rating, specified in Israeli Standard 755, when the duct, riser (well) or pipe pass from one floor to another, a fire barrier will be installed at the ceiling level. The characteristics of the barrier will comply at least with the requirements listed for the ceiling.</w:t>
      </w:r>
    </w:p>
    <w:p w:rsidR="00DB02BB" w:rsidRDefault="00DB02BB" w:rsidP="00DB02BB">
      <w:pPr>
        <w:pStyle w:val="Style3"/>
        <w:spacing w:line="360" w:lineRule="auto"/>
        <w:ind w:left="2268" w:right="-284" w:firstLine="0"/>
        <w:jc w:val="both"/>
      </w:pPr>
    </w:p>
    <w:p w:rsidR="003530C7" w:rsidRDefault="004B0318">
      <w:pPr>
        <w:pStyle w:val="Style1"/>
        <w:numPr>
          <w:ilvl w:val="0"/>
          <w:numId w:val="17"/>
        </w:numPr>
        <w:tabs>
          <w:tab w:val="clear" w:pos="1691"/>
          <w:tab w:val="num" w:pos="1418"/>
        </w:tabs>
        <w:spacing w:line="360" w:lineRule="auto"/>
        <w:ind w:left="1418" w:right="-284" w:hanging="567"/>
        <w:rPr>
          <w:u w:val="single"/>
        </w:rPr>
      </w:pPr>
      <w:bookmarkStart w:id="85" w:name="_Toc379336401"/>
      <w:bookmarkStart w:id="86" w:name="_Toc379336517"/>
      <w:r>
        <w:rPr>
          <w:u w:val="single"/>
        </w:rPr>
        <w:t>Thermal insulation</w:t>
      </w:r>
      <w:bookmarkEnd w:id="85"/>
      <w:bookmarkEnd w:id="86"/>
    </w:p>
    <w:p w:rsidR="003530C7" w:rsidRDefault="004B0318">
      <w:pPr>
        <w:pStyle w:val="Style2"/>
        <w:numPr>
          <w:ilvl w:val="0"/>
          <w:numId w:val="18"/>
        </w:numPr>
        <w:tabs>
          <w:tab w:val="clear" w:pos="1241"/>
          <w:tab w:val="clear" w:pos="2552"/>
          <w:tab w:val="num" w:pos="2268"/>
        </w:tabs>
        <w:spacing w:line="360" w:lineRule="auto"/>
        <w:ind w:left="2268" w:right="-284" w:hanging="567"/>
        <w:jc w:val="both"/>
      </w:pPr>
      <w:r>
        <w:lastRenderedPageBreak/>
        <w:t xml:space="preserve">Excessive loss of heat must be prevented and the risk of condensation on partitions between an air-conditioned space and a public space (such as the staircase) or a technical space (pump rooms, etc.) that is not air-conditioned must be reduced. </w:t>
      </w:r>
    </w:p>
    <w:p w:rsidR="003530C7" w:rsidRDefault="004B0318">
      <w:pPr>
        <w:pStyle w:val="Style2"/>
        <w:numPr>
          <w:ilvl w:val="0"/>
          <w:numId w:val="18"/>
        </w:numPr>
        <w:tabs>
          <w:tab w:val="clear" w:pos="1241"/>
          <w:tab w:val="clear" w:pos="2552"/>
          <w:tab w:val="num" w:pos="2268"/>
        </w:tabs>
        <w:spacing w:line="360" w:lineRule="auto"/>
        <w:ind w:left="2268" w:right="-284" w:hanging="567"/>
        <w:jc w:val="both"/>
      </w:pPr>
      <w:r>
        <w:t>The average resistance to heat transmission required of partitions between an air-conditioned space and public spaces that are not air conditioned will be not less than 0.5 (m</w:t>
      </w:r>
      <w:r w:rsidRPr="00865B0E">
        <w:t xml:space="preserve">2 </w:t>
      </w:r>
      <w:r>
        <w:t xml:space="preserve">/ </w:t>
      </w:r>
      <w:proofErr w:type="spellStart"/>
      <w:r w:rsidRPr="00865B0E">
        <w:t>o</w:t>
      </w:r>
      <w:r>
        <w:t>C</w:t>
      </w:r>
      <w:proofErr w:type="spellEnd"/>
      <w:r>
        <w:t xml:space="preserve"> / watt).</w:t>
      </w:r>
    </w:p>
    <w:p w:rsidR="003530C7" w:rsidRDefault="004B0318">
      <w:pPr>
        <w:pStyle w:val="Style1"/>
        <w:numPr>
          <w:ilvl w:val="0"/>
          <w:numId w:val="17"/>
        </w:numPr>
        <w:tabs>
          <w:tab w:val="clear" w:pos="1691"/>
          <w:tab w:val="num" w:pos="1418"/>
        </w:tabs>
        <w:spacing w:line="360" w:lineRule="auto"/>
        <w:ind w:left="1418" w:right="-284" w:hanging="567"/>
        <w:rPr>
          <w:u w:val="single"/>
        </w:rPr>
      </w:pPr>
      <w:bookmarkStart w:id="87" w:name="_Toc379336402"/>
      <w:bookmarkStart w:id="88" w:name="_Toc379336518"/>
      <w:r>
        <w:rPr>
          <w:u w:val="single"/>
        </w:rPr>
        <w:t>Acoustic insulation</w:t>
      </w:r>
      <w:bookmarkEnd w:id="87"/>
      <w:bookmarkEnd w:id="88"/>
    </w:p>
    <w:p w:rsidR="004B0318" w:rsidRDefault="004B0318" w:rsidP="004C5F08">
      <w:pPr>
        <w:pStyle w:val="Style2"/>
        <w:tabs>
          <w:tab w:val="clear" w:pos="1701"/>
          <w:tab w:val="left" w:pos="1418"/>
        </w:tabs>
        <w:spacing w:line="360" w:lineRule="auto"/>
        <w:ind w:left="1418" w:right="-284"/>
        <w:jc w:val="both"/>
      </w:pPr>
      <w:r>
        <w:t>Partitions between office rooms and public spaces will enable adequate acoustic insulation between the operations that take place in the different spaces. If no other requirement is specified, the airless acoustic insulation index of the separation partitions will be at least as follows:</w:t>
      </w:r>
    </w:p>
    <w:p w:rsidR="003530C7" w:rsidRDefault="004B0318">
      <w:pPr>
        <w:pStyle w:val="Style3"/>
        <w:numPr>
          <w:ilvl w:val="2"/>
          <w:numId w:val="3"/>
        </w:numPr>
        <w:tabs>
          <w:tab w:val="clear" w:pos="2370"/>
          <w:tab w:val="clear" w:pos="2552"/>
          <w:tab w:val="num" w:pos="2268"/>
        </w:tabs>
        <w:ind w:left="2268" w:right="-284" w:hanging="669"/>
        <w:jc w:val="both"/>
      </w:pPr>
      <w:r>
        <w:t>Between ordinary office and ordinary office - 45 -STC.</w:t>
      </w:r>
    </w:p>
    <w:p w:rsidR="003530C7" w:rsidRDefault="004B0318">
      <w:pPr>
        <w:pStyle w:val="Style3"/>
        <w:numPr>
          <w:ilvl w:val="2"/>
          <w:numId w:val="3"/>
        </w:numPr>
        <w:tabs>
          <w:tab w:val="clear" w:pos="2370"/>
          <w:tab w:val="clear" w:pos="2552"/>
          <w:tab w:val="num" w:pos="2268"/>
        </w:tabs>
        <w:ind w:left="2268" w:right="-284" w:hanging="669"/>
        <w:jc w:val="both"/>
      </w:pPr>
      <w:r>
        <w:t>Between ordinary office and corridor, passage - 45 - STC.</w:t>
      </w:r>
    </w:p>
    <w:p w:rsidR="00FF53B0" w:rsidRDefault="00FF53B0" w:rsidP="004C5F08">
      <w:pPr>
        <w:pStyle w:val="Style3"/>
        <w:tabs>
          <w:tab w:val="clear" w:pos="2552"/>
          <w:tab w:val="left" w:pos="2268"/>
        </w:tabs>
        <w:ind w:left="1599" w:right="-284" w:firstLine="0"/>
        <w:jc w:val="both"/>
      </w:pPr>
    </w:p>
    <w:p w:rsidR="003530C7" w:rsidRDefault="004B0318">
      <w:pPr>
        <w:pStyle w:val="Style1"/>
        <w:numPr>
          <w:ilvl w:val="0"/>
          <w:numId w:val="3"/>
        </w:numPr>
        <w:tabs>
          <w:tab w:val="clear" w:pos="1211"/>
          <w:tab w:val="num" w:pos="1701"/>
        </w:tabs>
        <w:ind w:left="1560" w:right="-284" w:hanging="709"/>
      </w:pPr>
      <w:bookmarkStart w:id="89" w:name="_Toc379336403"/>
      <w:bookmarkStart w:id="90" w:name="_Toc379336519"/>
      <w:r>
        <w:rPr>
          <w:u w:val="single"/>
        </w:rPr>
        <w:t>Durability</w:t>
      </w:r>
      <w:bookmarkEnd w:id="89"/>
      <w:bookmarkEnd w:id="90"/>
    </w:p>
    <w:p w:rsidR="003530C7" w:rsidRDefault="004B0318">
      <w:pPr>
        <w:pStyle w:val="Style3"/>
        <w:numPr>
          <w:ilvl w:val="1"/>
          <w:numId w:val="4"/>
        </w:numPr>
        <w:tabs>
          <w:tab w:val="clear" w:pos="1440"/>
          <w:tab w:val="clear" w:pos="2552"/>
          <w:tab w:val="num" w:pos="2268"/>
        </w:tabs>
        <w:spacing w:line="360" w:lineRule="auto"/>
        <w:ind w:left="2268" w:right="-284" w:hanging="567"/>
        <w:jc w:val="both"/>
      </w:pPr>
      <w:r>
        <w:t>Attention must be paid to the fact that the partition must enable hanging objects for long times without extracting or disconnecting the connectors (nails, screws, etc.). The planning of the partitions will ensure the possibility of hanging the following loads on them by using any type of connector, without disconnecting the connectors, extracting them, etc.:</w:t>
      </w:r>
    </w:p>
    <w:p w:rsidR="003530C7" w:rsidRDefault="004B0318">
      <w:pPr>
        <w:pStyle w:val="style4"/>
        <w:numPr>
          <w:ilvl w:val="2"/>
          <w:numId w:val="4"/>
        </w:numPr>
        <w:tabs>
          <w:tab w:val="clear" w:pos="2340"/>
          <w:tab w:val="left" w:pos="1701"/>
          <w:tab w:val="num" w:pos="2835"/>
        </w:tabs>
        <w:spacing w:line="360" w:lineRule="auto"/>
        <w:ind w:left="2835" w:right="-284" w:hanging="567"/>
      </w:pPr>
      <w:r>
        <w:t>Load of 700 newtons applied perpendicular to the partition in the direction of extraction.</w:t>
      </w:r>
    </w:p>
    <w:p w:rsidR="003530C7" w:rsidRDefault="00B057A4">
      <w:pPr>
        <w:pStyle w:val="style4"/>
        <w:numPr>
          <w:ilvl w:val="2"/>
          <w:numId w:val="4"/>
        </w:numPr>
        <w:tabs>
          <w:tab w:val="clear" w:pos="2340"/>
          <w:tab w:val="left" w:pos="1701"/>
          <w:tab w:val="num" w:pos="2835"/>
        </w:tabs>
        <w:spacing w:line="360" w:lineRule="auto"/>
        <w:ind w:left="2835" w:right="-284" w:hanging="567"/>
      </w:pPr>
      <w:r>
        <w:tab/>
      </w:r>
      <w:r w:rsidR="004B0318">
        <w:t>Load of 500 newtons applied parallel to the face of the partition at a distance of up to 20 cm from the face.</w:t>
      </w:r>
    </w:p>
    <w:p w:rsidR="003530C7" w:rsidRDefault="00B057A4">
      <w:pPr>
        <w:pStyle w:val="style4"/>
        <w:numPr>
          <w:ilvl w:val="2"/>
          <w:numId w:val="4"/>
        </w:numPr>
        <w:tabs>
          <w:tab w:val="clear" w:pos="2340"/>
          <w:tab w:val="left" w:pos="1701"/>
          <w:tab w:val="num" w:pos="2835"/>
        </w:tabs>
        <w:spacing w:line="360" w:lineRule="auto"/>
        <w:ind w:left="2835" w:right="-284" w:hanging="567"/>
      </w:pPr>
      <w:r>
        <w:tab/>
      </w:r>
      <w:r w:rsidR="004B0318">
        <w:t>Load of 100 newtons hanging on a hanger or nail parallel to the face of the partition, while the nail itself is bent at a different angle to the face of the wall.</w:t>
      </w:r>
    </w:p>
    <w:p w:rsidR="003530C7" w:rsidRDefault="004B0318">
      <w:pPr>
        <w:pStyle w:val="Style3"/>
        <w:numPr>
          <w:ilvl w:val="1"/>
          <w:numId w:val="4"/>
        </w:numPr>
        <w:tabs>
          <w:tab w:val="clear" w:pos="1440"/>
          <w:tab w:val="clear" w:pos="2552"/>
          <w:tab w:val="num" w:pos="2268"/>
        </w:tabs>
        <w:spacing w:line="360" w:lineRule="auto"/>
        <w:ind w:left="2268" w:right="-284" w:hanging="567"/>
        <w:jc w:val="both"/>
      </w:pPr>
      <w:r>
        <w:lastRenderedPageBreak/>
        <w:t>Design will ensure that the functioning of an internal partition will be not be damaged by mechanical blows.</w:t>
      </w:r>
    </w:p>
    <w:p w:rsidR="003530C7" w:rsidRDefault="004B0318">
      <w:pPr>
        <w:pStyle w:val="Style1"/>
        <w:numPr>
          <w:ilvl w:val="0"/>
          <w:numId w:val="3"/>
        </w:numPr>
        <w:tabs>
          <w:tab w:val="clear" w:pos="1211"/>
          <w:tab w:val="num" w:pos="1701"/>
        </w:tabs>
        <w:ind w:left="1560" w:right="-284" w:hanging="709"/>
        <w:rPr>
          <w:u w:val="single"/>
        </w:rPr>
      </w:pPr>
      <w:bookmarkStart w:id="91" w:name="_Toc379336404"/>
      <w:bookmarkStart w:id="92" w:name="_Toc379336520"/>
      <w:r>
        <w:rPr>
          <w:u w:val="single"/>
        </w:rPr>
        <w:t>Appearance</w:t>
      </w:r>
      <w:bookmarkEnd w:id="91"/>
      <w:bookmarkEnd w:id="92"/>
    </w:p>
    <w:p w:rsidR="004B0318" w:rsidRDefault="004B0318" w:rsidP="004C5F08">
      <w:pPr>
        <w:pStyle w:val="Style2"/>
        <w:tabs>
          <w:tab w:val="clear" w:pos="1701"/>
          <w:tab w:val="left" w:pos="1560"/>
        </w:tabs>
        <w:spacing w:line="360" w:lineRule="auto"/>
        <w:ind w:right="-284"/>
        <w:jc w:val="both"/>
      </w:pPr>
      <w:r>
        <w:t>Regarding partitions made of component parts, care must be taken that the joints do not detract from the partition’s appearance.</w:t>
      </w:r>
    </w:p>
    <w:p w:rsidR="003530C7" w:rsidRDefault="004B0318">
      <w:pPr>
        <w:pStyle w:val="Style3"/>
        <w:numPr>
          <w:ilvl w:val="2"/>
          <w:numId w:val="3"/>
        </w:numPr>
        <w:tabs>
          <w:tab w:val="clear" w:pos="1701"/>
          <w:tab w:val="clear" w:pos="2370"/>
          <w:tab w:val="clear" w:pos="2552"/>
          <w:tab w:val="num" w:pos="2268"/>
        </w:tabs>
        <w:spacing w:line="360" w:lineRule="auto"/>
        <w:ind w:left="2268" w:right="-284" w:hanging="567"/>
        <w:jc w:val="both"/>
      </w:pPr>
      <w:r>
        <w:t>When joints are hidden under a coating layer that covers the entire face of the partition: there will be no projection, depression or visible cracks at the joints between the components, or within the components themselves.</w:t>
      </w:r>
    </w:p>
    <w:p w:rsidR="003530C7" w:rsidRDefault="00115E03">
      <w:pPr>
        <w:pStyle w:val="Style3"/>
        <w:numPr>
          <w:ilvl w:val="2"/>
          <w:numId w:val="3"/>
        </w:numPr>
        <w:tabs>
          <w:tab w:val="clear" w:pos="1701"/>
          <w:tab w:val="clear" w:pos="2370"/>
          <w:tab w:val="clear" w:pos="2552"/>
          <w:tab w:val="num" w:pos="2268"/>
        </w:tabs>
        <w:spacing w:line="360" w:lineRule="auto"/>
        <w:ind w:left="2268" w:right="-284" w:hanging="567"/>
        <w:jc w:val="both"/>
      </w:pPr>
      <w:r>
        <w:t xml:space="preserve"> </w:t>
      </w:r>
      <w:r w:rsidR="004B0318">
        <w:t>When the joints are hidden by local means alone (edge tiles, strips, tapes, etc.): the joint hiding elements will be securely fixed on the partition without leaving at any place a separation visible to the unassisted eye at a distance of 1.0 meter.</w:t>
      </w:r>
    </w:p>
    <w:p w:rsidR="004B0318" w:rsidRDefault="004B0318" w:rsidP="004C5F08">
      <w:pPr>
        <w:pStyle w:val="2"/>
        <w:spacing w:line="360" w:lineRule="auto"/>
        <w:ind w:right="-284"/>
        <w:jc w:val="both"/>
      </w:pPr>
      <w:bookmarkStart w:id="93" w:name="_Toc379336405"/>
      <w:bookmarkStart w:id="94" w:name="_Toc379336521"/>
      <w:bookmarkStart w:id="95" w:name="_Toc383857787"/>
      <w:r>
        <w:t>C8.</w:t>
      </w:r>
      <w:r>
        <w:tab/>
        <w:t>Modules</w:t>
      </w:r>
      <w:bookmarkEnd w:id="93"/>
      <w:bookmarkEnd w:id="94"/>
      <w:bookmarkEnd w:id="95"/>
    </w:p>
    <w:p w:rsidR="003530C7" w:rsidRDefault="004B0318">
      <w:pPr>
        <w:pStyle w:val="Style1"/>
        <w:numPr>
          <w:ilvl w:val="3"/>
          <w:numId w:val="3"/>
        </w:numPr>
        <w:tabs>
          <w:tab w:val="clear" w:pos="2880"/>
          <w:tab w:val="num" w:pos="1418"/>
        </w:tabs>
        <w:spacing w:line="360" w:lineRule="auto"/>
        <w:ind w:left="1418" w:right="-284" w:hanging="567"/>
      </w:pPr>
      <w:r>
        <w:t>The building will be planned according to the principles of module coordination (M=10 cm). Each length, width and height measurement of the building components will be multiples of the basic module.</w:t>
      </w:r>
    </w:p>
    <w:p w:rsidR="003530C7" w:rsidRDefault="004B0318">
      <w:pPr>
        <w:pStyle w:val="Style1"/>
        <w:numPr>
          <w:ilvl w:val="3"/>
          <w:numId w:val="3"/>
        </w:numPr>
        <w:tabs>
          <w:tab w:val="clear" w:pos="2880"/>
          <w:tab w:val="num" w:pos="1418"/>
        </w:tabs>
        <w:spacing w:line="360" w:lineRule="auto"/>
        <w:ind w:left="1418" w:right="-284" w:hanging="567"/>
      </w:pPr>
      <w:r>
        <w:t>The design grid and the module of the openings in the external envelope will provide flexibility for installing partitions, in order to enable enlarging/reducing spaces according to the needs of the user.</w:t>
      </w:r>
    </w:p>
    <w:p w:rsidR="00631DD9" w:rsidRDefault="00631DD9" w:rsidP="004C5F08">
      <w:pPr>
        <w:pStyle w:val="Style1"/>
        <w:ind w:right="-284"/>
      </w:pPr>
    </w:p>
    <w:p w:rsidR="004B0318" w:rsidRDefault="004B0318" w:rsidP="004C5F08">
      <w:pPr>
        <w:pStyle w:val="2"/>
        <w:spacing w:line="360" w:lineRule="auto"/>
        <w:ind w:right="-284"/>
        <w:jc w:val="both"/>
      </w:pPr>
      <w:bookmarkStart w:id="96" w:name="_Toc379336406"/>
      <w:bookmarkStart w:id="97" w:name="_Toc379336522"/>
      <w:bookmarkStart w:id="98" w:name="_Toc383857788"/>
      <w:r>
        <w:t>C9.</w:t>
      </w:r>
      <w:r>
        <w:tab/>
        <w:t>Building heights</w:t>
      </w:r>
      <w:bookmarkEnd w:id="96"/>
      <w:bookmarkEnd w:id="97"/>
      <w:bookmarkEnd w:id="98"/>
    </w:p>
    <w:p w:rsidR="004B0318" w:rsidRDefault="004B0318" w:rsidP="004C5F08">
      <w:pPr>
        <w:pStyle w:val="text-1"/>
        <w:spacing w:line="360" w:lineRule="auto"/>
        <w:ind w:right="-284"/>
      </w:pPr>
      <w:r>
        <w:t>A typical office floor will take into consideration the following minimum heights:</w:t>
      </w:r>
    </w:p>
    <w:p w:rsidR="003530C7" w:rsidRPr="0099137A" w:rsidRDefault="004B0318">
      <w:pPr>
        <w:pStyle w:val="Style1"/>
        <w:numPr>
          <w:ilvl w:val="0"/>
          <w:numId w:val="19"/>
        </w:numPr>
        <w:tabs>
          <w:tab w:val="num" w:pos="1418"/>
        </w:tabs>
        <w:spacing w:line="360" w:lineRule="auto"/>
        <w:ind w:left="1418" w:right="-284" w:hanging="567"/>
        <w:rPr>
          <w:highlight w:val="yellow"/>
        </w:rPr>
      </w:pPr>
      <w:r w:rsidRPr="0099137A">
        <w:rPr>
          <w:highlight w:val="yellow"/>
        </w:rPr>
        <w:t>Flooring: 10-</w:t>
      </w:r>
      <w:r w:rsidR="00927C8B" w:rsidRPr="0099137A">
        <w:rPr>
          <w:highlight w:val="yellow"/>
        </w:rPr>
        <w:t xml:space="preserve">15 </w:t>
      </w:r>
      <w:r w:rsidRPr="0099137A">
        <w:rPr>
          <w:highlight w:val="yellow"/>
        </w:rPr>
        <w:t>cm.</w:t>
      </w:r>
    </w:p>
    <w:p w:rsidR="003530C7" w:rsidRDefault="004B0318">
      <w:pPr>
        <w:pStyle w:val="Style1"/>
        <w:numPr>
          <w:ilvl w:val="0"/>
          <w:numId w:val="19"/>
        </w:numPr>
        <w:tabs>
          <w:tab w:val="num" w:pos="1418"/>
        </w:tabs>
        <w:spacing w:line="360" w:lineRule="auto"/>
        <w:ind w:left="1418" w:right="-284" w:hanging="567"/>
      </w:pPr>
      <w:r>
        <w:t>Net height between face of floor and bottom of false ceiling: 270 cm.</w:t>
      </w:r>
    </w:p>
    <w:p w:rsidR="003530C7" w:rsidRDefault="00DC798D">
      <w:pPr>
        <w:pStyle w:val="Style1"/>
        <w:numPr>
          <w:ilvl w:val="0"/>
          <w:numId w:val="19"/>
        </w:numPr>
        <w:tabs>
          <w:tab w:val="num" w:pos="1418"/>
        </w:tabs>
        <w:spacing w:line="360" w:lineRule="auto"/>
        <w:ind w:left="1418" w:right="-284" w:hanging="567"/>
      </w:pPr>
      <w:r>
        <w:tab/>
      </w:r>
      <w:r w:rsidR="004B0318">
        <w:t>Net height between floor face and bottom of concrete ceiling: 350 cm, without beams protruding downward.</w:t>
      </w:r>
      <w:bookmarkStart w:id="99" w:name="_Toc379336407"/>
      <w:bookmarkStart w:id="100" w:name="_Toc379336523"/>
      <w:bookmarkStart w:id="101" w:name="_Toc383857789"/>
    </w:p>
    <w:p w:rsidR="00BD737B" w:rsidRDefault="00BD737B" w:rsidP="00BD737B">
      <w:pPr>
        <w:pStyle w:val="Style1"/>
        <w:tabs>
          <w:tab w:val="clear" w:pos="851"/>
          <w:tab w:val="num" w:pos="1418"/>
        </w:tabs>
        <w:spacing w:line="360" w:lineRule="auto"/>
        <w:ind w:left="1418" w:right="-284" w:firstLine="0"/>
      </w:pPr>
    </w:p>
    <w:p w:rsidR="004B0318" w:rsidRDefault="004B0318" w:rsidP="004C5F08">
      <w:pPr>
        <w:pStyle w:val="2"/>
        <w:spacing w:line="360" w:lineRule="auto"/>
        <w:ind w:right="-284"/>
        <w:jc w:val="both"/>
      </w:pPr>
      <w:r>
        <w:lastRenderedPageBreak/>
        <w:t>C10.</w:t>
      </w:r>
      <w:r>
        <w:tab/>
        <w:t>Openings</w:t>
      </w:r>
      <w:bookmarkEnd w:id="99"/>
      <w:bookmarkEnd w:id="100"/>
      <w:bookmarkEnd w:id="101"/>
    </w:p>
    <w:p w:rsidR="003530C7" w:rsidRDefault="004B0318">
      <w:pPr>
        <w:pStyle w:val="Style1"/>
        <w:numPr>
          <w:ilvl w:val="1"/>
          <w:numId w:val="17"/>
        </w:numPr>
        <w:tabs>
          <w:tab w:val="clear" w:pos="1931"/>
          <w:tab w:val="num" w:pos="1418"/>
        </w:tabs>
        <w:spacing w:line="360" w:lineRule="auto"/>
        <w:ind w:left="1418" w:right="-284" w:hanging="567"/>
      </w:pPr>
      <w:r>
        <w:t>Windows will be integrated in the building envelope in a total proportion of at least 10% of the (gross) floor area in the floor. Despite and in addition to this, the percentage of openings integrated in the protected space will not exceed 6% of the (net) floor area.</w:t>
      </w:r>
    </w:p>
    <w:p w:rsidR="003530C7" w:rsidRDefault="004B0318">
      <w:pPr>
        <w:pStyle w:val="Style1"/>
        <w:numPr>
          <w:ilvl w:val="1"/>
          <w:numId w:val="17"/>
        </w:numPr>
        <w:tabs>
          <w:tab w:val="clear" w:pos="1931"/>
          <w:tab w:val="num" w:pos="1418"/>
        </w:tabs>
        <w:spacing w:line="360" w:lineRule="auto"/>
        <w:ind w:left="1418" w:right="-284" w:hanging="567"/>
      </w:pPr>
      <w:r>
        <w:t>The distribution of the windows will be as much as possible homogeneous and modular on all fronts, for all spaces adjacent to external walls.</w:t>
      </w:r>
    </w:p>
    <w:p w:rsidR="003530C7" w:rsidRDefault="004B0318">
      <w:pPr>
        <w:pStyle w:val="Style1"/>
        <w:numPr>
          <w:ilvl w:val="1"/>
          <w:numId w:val="17"/>
        </w:numPr>
        <w:tabs>
          <w:tab w:val="clear" w:pos="1931"/>
          <w:tab w:val="num" w:pos="1418"/>
        </w:tabs>
        <w:spacing w:line="360" w:lineRule="auto"/>
        <w:ind w:left="1418" w:right="-284" w:hanging="567"/>
      </w:pPr>
      <w:r>
        <w:t>Windows facing all directions will be equipped with interior shading elements.</w:t>
      </w:r>
    </w:p>
    <w:p w:rsidR="004B0318" w:rsidRDefault="004B0318" w:rsidP="004C5F08">
      <w:pPr>
        <w:pStyle w:val="2"/>
        <w:spacing w:line="360" w:lineRule="auto"/>
        <w:ind w:right="-284"/>
        <w:jc w:val="both"/>
      </w:pPr>
      <w:bookmarkStart w:id="102" w:name="_Toc379336408"/>
      <w:bookmarkStart w:id="103" w:name="_Toc379336524"/>
      <w:bookmarkStart w:id="104" w:name="_Toc383857790"/>
      <w:r>
        <w:t>C11.</w:t>
      </w:r>
      <w:r>
        <w:tab/>
        <w:t>Toilet services</w:t>
      </w:r>
      <w:bookmarkEnd w:id="102"/>
      <w:bookmarkEnd w:id="103"/>
      <w:bookmarkEnd w:id="104"/>
    </w:p>
    <w:p w:rsidR="004B0318" w:rsidRDefault="004B0318" w:rsidP="004C5F08">
      <w:pPr>
        <w:pStyle w:val="text-1"/>
        <w:ind w:right="-284"/>
      </w:pPr>
      <w:r>
        <w:t>The sanitary structure will include the following:</w:t>
      </w:r>
    </w:p>
    <w:p w:rsidR="003530C7" w:rsidRDefault="004B0318">
      <w:pPr>
        <w:pStyle w:val="Style1"/>
        <w:numPr>
          <w:ilvl w:val="1"/>
          <w:numId w:val="18"/>
        </w:numPr>
        <w:tabs>
          <w:tab w:val="clear" w:pos="731"/>
          <w:tab w:val="num" w:pos="1418"/>
        </w:tabs>
        <w:spacing w:line="360" w:lineRule="auto"/>
        <w:ind w:left="1418" w:right="-284" w:hanging="567"/>
      </w:pPr>
      <w:r>
        <w:t xml:space="preserve">Toilet services on each </w:t>
      </w:r>
      <w:r w:rsidR="00232F1A">
        <w:t>floor</w:t>
      </w:r>
      <w:r>
        <w:t xml:space="preserve"> separate for men and women according to the updated sanitary code, in one single unit or divided into two areas according to the specifications in the architectural planning.</w:t>
      </w:r>
    </w:p>
    <w:p w:rsidR="003530C7" w:rsidRDefault="004B0318">
      <w:pPr>
        <w:pStyle w:val="Style1"/>
        <w:numPr>
          <w:ilvl w:val="1"/>
          <w:numId w:val="18"/>
        </w:numPr>
        <w:tabs>
          <w:tab w:val="clear" w:pos="731"/>
          <w:tab w:val="num" w:pos="1418"/>
        </w:tabs>
        <w:spacing w:line="360" w:lineRule="auto"/>
        <w:ind w:left="1418" w:right="-284" w:hanging="567"/>
      </w:pPr>
      <w:r>
        <w:t>Toilet services for the disabled, separate for men and women.</w:t>
      </w:r>
    </w:p>
    <w:p w:rsidR="003530C7" w:rsidRDefault="004B0318" w:rsidP="009641B6">
      <w:pPr>
        <w:pStyle w:val="Style1"/>
        <w:numPr>
          <w:ilvl w:val="1"/>
          <w:numId w:val="18"/>
        </w:numPr>
        <w:tabs>
          <w:tab w:val="clear" w:pos="731"/>
          <w:tab w:val="num" w:pos="1418"/>
        </w:tabs>
        <w:spacing w:line="360" w:lineRule="auto"/>
        <w:ind w:left="1418" w:right="-284" w:hanging="567"/>
      </w:pPr>
      <w:r>
        <w:t>Showers for men and women on each floor</w:t>
      </w:r>
      <w:r w:rsidR="009641B6">
        <w:t xml:space="preserve"> (unless specified otherwise)</w:t>
      </w:r>
      <w:r>
        <w:t>.</w:t>
      </w:r>
    </w:p>
    <w:p w:rsidR="003530C7" w:rsidRDefault="004B0318">
      <w:pPr>
        <w:pStyle w:val="Style1"/>
        <w:numPr>
          <w:ilvl w:val="1"/>
          <w:numId w:val="18"/>
        </w:numPr>
        <w:tabs>
          <w:tab w:val="clear" w:pos="731"/>
          <w:tab w:val="num" w:pos="1418"/>
        </w:tabs>
        <w:spacing w:line="360" w:lineRule="auto"/>
        <w:ind w:left="1418" w:right="-284" w:hanging="567"/>
      </w:pPr>
      <w:r>
        <w:t>The toilets and showers will be equipped with hot/cold water taps and all necessary accessories.</w:t>
      </w:r>
      <w:r>
        <w:tab/>
      </w:r>
    </w:p>
    <w:p w:rsidR="004B0318" w:rsidRDefault="004B0318" w:rsidP="004C5F08">
      <w:pPr>
        <w:pStyle w:val="2"/>
        <w:spacing w:line="360" w:lineRule="auto"/>
        <w:ind w:right="-284"/>
        <w:jc w:val="both"/>
      </w:pPr>
      <w:bookmarkStart w:id="105" w:name="_Toc379336409"/>
      <w:bookmarkStart w:id="106" w:name="_Toc379336525"/>
      <w:bookmarkStart w:id="107" w:name="_Toc383857791"/>
      <w:r>
        <w:t>C12.</w:t>
      </w:r>
      <w:r>
        <w:tab/>
        <w:t>Kitchenettes</w:t>
      </w:r>
      <w:bookmarkEnd w:id="105"/>
      <w:bookmarkEnd w:id="106"/>
      <w:bookmarkEnd w:id="107"/>
    </w:p>
    <w:p w:rsidR="003530C7" w:rsidRDefault="004B0318">
      <w:pPr>
        <w:pStyle w:val="Style1"/>
        <w:numPr>
          <w:ilvl w:val="0"/>
          <w:numId w:val="20"/>
        </w:numPr>
        <w:tabs>
          <w:tab w:val="clear" w:pos="1211"/>
          <w:tab w:val="num" w:pos="1418"/>
        </w:tabs>
        <w:spacing w:line="360" w:lineRule="auto"/>
        <w:ind w:left="1418" w:right="-284" w:hanging="567"/>
      </w:pPr>
      <w:r>
        <w:t xml:space="preserve">Kitchenettes must be </w:t>
      </w:r>
      <w:r w:rsidR="0095453E">
        <w:t>implemented</w:t>
      </w:r>
      <w:r>
        <w:t xml:space="preserve"> in the locations defined in this SOW, with an area of about 9 </w:t>
      </w:r>
      <w:r w:rsidR="00CD344B">
        <w:t>m</w:t>
      </w:r>
      <w:r w:rsidR="00CD344B" w:rsidRPr="00CD344B">
        <w:rPr>
          <w:vertAlign w:val="superscript"/>
        </w:rPr>
        <w:t>2</w:t>
      </w:r>
      <w:r>
        <w:t xml:space="preserve"> each, unless specified otherwise.</w:t>
      </w:r>
    </w:p>
    <w:p w:rsidR="003530C7" w:rsidRDefault="004B0318">
      <w:pPr>
        <w:pStyle w:val="Style1"/>
        <w:numPr>
          <w:ilvl w:val="0"/>
          <w:numId w:val="20"/>
        </w:numPr>
        <w:tabs>
          <w:tab w:val="clear" w:pos="1211"/>
          <w:tab w:val="num" w:pos="1418"/>
        </w:tabs>
        <w:spacing w:line="360" w:lineRule="auto"/>
        <w:ind w:left="1418" w:right="-284" w:hanging="567"/>
      </w:pPr>
      <w:r>
        <w:t>The kitchenettes are designed for the preparation of hot beverages and the supply of cold drinks and food storage for the employees.</w:t>
      </w:r>
    </w:p>
    <w:p w:rsidR="003530C7" w:rsidRDefault="004B0318">
      <w:pPr>
        <w:pStyle w:val="Style1"/>
        <w:numPr>
          <w:ilvl w:val="0"/>
          <w:numId w:val="20"/>
        </w:numPr>
        <w:tabs>
          <w:tab w:val="clear" w:pos="1211"/>
          <w:tab w:val="num" w:pos="1418"/>
        </w:tabs>
        <w:spacing w:line="360" w:lineRule="auto"/>
        <w:ind w:left="1418" w:right="-284" w:hanging="567"/>
      </w:pPr>
      <w:r>
        <w:t>Equipment in each kitchenette:</w:t>
      </w:r>
    </w:p>
    <w:p w:rsidR="003530C7" w:rsidRDefault="004B0318">
      <w:pPr>
        <w:pStyle w:val="Style3"/>
        <w:numPr>
          <w:ilvl w:val="2"/>
          <w:numId w:val="18"/>
        </w:numPr>
        <w:tabs>
          <w:tab w:val="clear" w:pos="851"/>
          <w:tab w:val="clear" w:pos="2552"/>
          <w:tab w:val="left" w:pos="2268"/>
        </w:tabs>
        <w:ind w:right="-284" w:firstLine="40"/>
        <w:jc w:val="both"/>
      </w:pPr>
      <w:r>
        <w:t>Work counter (marble), measuring at least 65x300 cm.</w:t>
      </w:r>
    </w:p>
    <w:p w:rsidR="003530C7" w:rsidRDefault="004B0318">
      <w:pPr>
        <w:pStyle w:val="Style3"/>
        <w:numPr>
          <w:ilvl w:val="2"/>
          <w:numId w:val="18"/>
        </w:numPr>
        <w:tabs>
          <w:tab w:val="clear" w:pos="851"/>
          <w:tab w:val="clear" w:pos="1661"/>
          <w:tab w:val="clear" w:pos="1701"/>
          <w:tab w:val="clear" w:pos="2552"/>
          <w:tab w:val="left" w:pos="2268"/>
        </w:tabs>
        <w:spacing w:line="360" w:lineRule="auto"/>
        <w:ind w:left="2268" w:right="-284" w:hanging="567"/>
        <w:jc w:val="both"/>
      </w:pPr>
      <w:r>
        <w:t>Lower cabinet under the counter and upper cabinet at a height of 75 cm above it, with length equal to that of the work counter.</w:t>
      </w:r>
    </w:p>
    <w:p w:rsidR="003530C7" w:rsidRDefault="004B0318">
      <w:pPr>
        <w:pStyle w:val="Style3"/>
        <w:numPr>
          <w:ilvl w:val="2"/>
          <w:numId w:val="18"/>
        </w:numPr>
        <w:tabs>
          <w:tab w:val="clear" w:pos="851"/>
          <w:tab w:val="clear" w:pos="1661"/>
          <w:tab w:val="clear" w:pos="1701"/>
          <w:tab w:val="clear" w:pos="2552"/>
          <w:tab w:val="left" w:pos="2268"/>
        </w:tabs>
        <w:spacing w:line="360" w:lineRule="auto"/>
        <w:ind w:left="2268" w:right="-284" w:hanging="567"/>
        <w:jc w:val="both"/>
      </w:pPr>
      <w:r>
        <w:t>Kitchen sink and hot/cold water mixing faucet.</w:t>
      </w:r>
    </w:p>
    <w:p w:rsidR="003530C7" w:rsidRDefault="004B0318">
      <w:pPr>
        <w:pStyle w:val="Style3"/>
        <w:numPr>
          <w:ilvl w:val="2"/>
          <w:numId w:val="18"/>
        </w:numPr>
        <w:tabs>
          <w:tab w:val="clear" w:pos="851"/>
          <w:tab w:val="clear" w:pos="1661"/>
          <w:tab w:val="clear" w:pos="1701"/>
          <w:tab w:val="clear" w:pos="2552"/>
          <w:tab w:val="left" w:pos="2268"/>
        </w:tabs>
        <w:spacing w:line="360" w:lineRule="auto"/>
        <w:ind w:left="2268" w:right="-284" w:hanging="567"/>
        <w:jc w:val="both"/>
      </w:pPr>
      <w:r>
        <w:lastRenderedPageBreak/>
        <w:t>Tableware drying device, integrated in the cabinets.</w:t>
      </w:r>
    </w:p>
    <w:p w:rsidR="003530C7" w:rsidRDefault="00752F29">
      <w:pPr>
        <w:pStyle w:val="Style3"/>
        <w:numPr>
          <w:ilvl w:val="2"/>
          <w:numId w:val="18"/>
        </w:numPr>
        <w:tabs>
          <w:tab w:val="clear" w:pos="851"/>
          <w:tab w:val="clear" w:pos="1661"/>
          <w:tab w:val="clear" w:pos="1701"/>
          <w:tab w:val="clear" w:pos="2552"/>
          <w:tab w:val="left" w:pos="2268"/>
        </w:tabs>
        <w:spacing w:line="360" w:lineRule="auto"/>
        <w:ind w:left="2268" w:right="-284" w:hanging="567"/>
        <w:jc w:val="both"/>
      </w:pPr>
      <w:r>
        <w:t>Electric outlets for electric devices: microwave, heater, etc.</w:t>
      </w:r>
    </w:p>
    <w:p w:rsidR="003530C7" w:rsidRDefault="004B0318">
      <w:pPr>
        <w:pStyle w:val="Style1"/>
        <w:numPr>
          <w:ilvl w:val="0"/>
          <w:numId w:val="20"/>
        </w:numPr>
        <w:tabs>
          <w:tab w:val="clear" w:pos="1211"/>
          <w:tab w:val="num" w:pos="1418"/>
        </w:tabs>
        <w:spacing w:line="360" w:lineRule="auto"/>
        <w:ind w:left="1418" w:right="-284" w:hanging="567"/>
      </w:pPr>
      <w:r>
        <w:t>The kitchenette will be air-conditioned.</w:t>
      </w:r>
    </w:p>
    <w:p w:rsidR="003530C7" w:rsidRDefault="004B0318" w:rsidP="009641B6">
      <w:pPr>
        <w:pStyle w:val="Style1"/>
        <w:numPr>
          <w:ilvl w:val="0"/>
          <w:numId w:val="20"/>
        </w:numPr>
        <w:tabs>
          <w:tab w:val="clear" w:pos="1211"/>
          <w:tab w:val="num" w:pos="1418"/>
        </w:tabs>
        <w:spacing w:line="360" w:lineRule="auto"/>
        <w:ind w:left="1418" w:right="-284" w:hanging="567"/>
      </w:pPr>
      <w:r>
        <w:t>The counter and sink, the finishes, the cabinets, the electric installation</w:t>
      </w:r>
      <w:r w:rsidR="009641B6">
        <w:t xml:space="preserve"> and the defined devices</w:t>
      </w:r>
      <w:r>
        <w:t>, and the sanitary installation, are included in the work contents.</w:t>
      </w:r>
    </w:p>
    <w:p w:rsidR="004B0318" w:rsidRPr="00115E03" w:rsidRDefault="004B0318" w:rsidP="004C5F08">
      <w:pPr>
        <w:pStyle w:val="2"/>
        <w:spacing w:line="360" w:lineRule="auto"/>
        <w:ind w:right="-284"/>
        <w:jc w:val="both"/>
      </w:pPr>
      <w:bookmarkStart w:id="108" w:name="_Toc379336410"/>
      <w:bookmarkStart w:id="109" w:name="_Toc379336526"/>
      <w:bookmarkStart w:id="110" w:name="_Toc383857792"/>
      <w:r>
        <w:t>C13.</w:t>
      </w:r>
      <w:r>
        <w:tab/>
        <w:t>Furniture</w:t>
      </w:r>
      <w:bookmarkEnd w:id="108"/>
      <w:bookmarkEnd w:id="109"/>
      <w:bookmarkEnd w:id="110"/>
      <w:r>
        <w:t xml:space="preserve"> </w:t>
      </w:r>
      <w:r w:rsidRPr="00115E03">
        <w:t>(</w:t>
      </w:r>
      <w:r w:rsidRPr="00115E03">
        <w:rPr>
          <w:sz w:val="24"/>
        </w:rPr>
        <w:t xml:space="preserve">see </w:t>
      </w:r>
      <w:r w:rsidR="00115E03">
        <w:rPr>
          <w:sz w:val="24"/>
        </w:rPr>
        <w:t xml:space="preserve">also </w:t>
      </w:r>
      <w:r w:rsidRPr="00115E03">
        <w:rPr>
          <w:sz w:val="24"/>
        </w:rPr>
        <w:t>Sub-section F</w:t>
      </w:r>
      <w:r w:rsidRPr="00115E03">
        <w:t>)</w:t>
      </w:r>
    </w:p>
    <w:p w:rsidR="003530C7" w:rsidRDefault="004B0318">
      <w:pPr>
        <w:pStyle w:val="Style1"/>
        <w:numPr>
          <w:ilvl w:val="0"/>
          <w:numId w:val="21"/>
        </w:numPr>
        <w:tabs>
          <w:tab w:val="clear" w:pos="1211"/>
          <w:tab w:val="num" w:pos="1418"/>
        </w:tabs>
        <w:spacing w:line="360" w:lineRule="auto"/>
        <w:ind w:left="1418" w:right="-284" w:hanging="567"/>
      </w:pPr>
      <w:r>
        <w:t>The following furniture items will be considered fixed and specialized furniture:</w:t>
      </w:r>
    </w:p>
    <w:p w:rsidR="003530C7" w:rsidRDefault="004B0318" w:rsidP="009641B6">
      <w:pPr>
        <w:pStyle w:val="Style3"/>
        <w:numPr>
          <w:ilvl w:val="1"/>
          <w:numId w:val="2"/>
        </w:numPr>
        <w:tabs>
          <w:tab w:val="clear" w:pos="851"/>
          <w:tab w:val="clear" w:pos="1470"/>
          <w:tab w:val="num" w:pos="2268"/>
        </w:tabs>
        <w:spacing w:line="360" w:lineRule="auto"/>
        <w:ind w:left="2268" w:right="-284" w:hanging="567"/>
        <w:jc w:val="both"/>
      </w:pPr>
      <w:r>
        <w:t>Booths, counters, and reception windows.</w:t>
      </w:r>
    </w:p>
    <w:p w:rsidR="003530C7" w:rsidRDefault="004B0318" w:rsidP="009641B6">
      <w:pPr>
        <w:pStyle w:val="Style3"/>
        <w:numPr>
          <w:ilvl w:val="1"/>
          <w:numId w:val="2"/>
        </w:numPr>
        <w:tabs>
          <w:tab w:val="clear" w:pos="851"/>
          <w:tab w:val="clear" w:pos="1470"/>
          <w:tab w:val="num" w:pos="2268"/>
        </w:tabs>
        <w:spacing w:line="360" w:lineRule="auto"/>
        <w:ind w:left="2268" w:right="-284" w:hanging="567"/>
        <w:jc w:val="both"/>
      </w:pPr>
      <w:r>
        <w:t>Control desks.</w:t>
      </w:r>
    </w:p>
    <w:p w:rsidR="003530C7" w:rsidRDefault="004B0318" w:rsidP="009641B6">
      <w:pPr>
        <w:pStyle w:val="Style3"/>
        <w:numPr>
          <w:ilvl w:val="1"/>
          <w:numId w:val="2"/>
        </w:numPr>
        <w:tabs>
          <w:tab w:val="clear" w:pos="851"/>
          <w:tab w:val="clear" w:pos="1470"/>
          <w:tab w:val="num" w:pos="2268"/>
        </w:tabs>
        <w:spacing w:line="360" w:lineRule="auto"/>
        <w:ind w:left="2268" w:right="-284" w:hanging="567"/>
        <w:jc w:val="both"/>
      </w:pPr>
      <w:r>
        <w:t>Storage cabinets and wor</w:t>
      </w:r>
      <w:r w:rsidR="009641B6">
        <w:t>k counters in kitchenettes, dining facilities</w:t>
      </w:r>
    </w:p>
    <w:p w:rsidR="003530C7" w:rsidRDefault="004B0318" w:rsidP="009641B6">
      <w:pPr>
        <w:pStyle w:val="Style3"/>
        <w:numPr>
          <w:ilvl w:val="1"/>
          <w:numId w:val="2"/>
        </w:numPr>
        <w:tabs>
          <w:tab w:val="clear" w:pos="851"/>
          <w:tab w:val="clear" w:pos="1470"/>
          <w:tab w:val="num" w:pos="2268"/>
        </w:tabs>
        <w:spacing w:line="360" w:lineRule="auto"/>
        <w:ind w:left="2268" w:right="-284" w:hanging="567"/>
        <w:jc w:val="both"/>
      </w:pPr>
      <w:r>
        <w:t>Wall cabinets and shelves for files and storage (fixed and adapted to a special location).</w:t>
      </w:r>
    </w:p>
    <w:p w:rsidR="003530C7" w:rsidRDefault="004B0318" w:rsidP="009641B6">
      <w:pPr>
        <w:pStyle w:val="Style3"/>
        <w:numPr>
          <w:ilvl w:val="1"/>
          <w:numId w:val="2"/>
        </w:numPr>
        <w:tabs>
          <w:tab w:val="clear" w:pos="851"/>
          <w:tab w:val="clear" w:pos="1470"/>
          <w:tab w:val="num" w:pos="2268"/>
        </w:tabs>
        <w:spacing w:line="360" w:lineRule="auto"/>
        <w:ind w:left="2268" w:right="-284" w:hanging="567"/>
        <w:jc w:val="both"/>
      </w:pPr>
      <w:r>
        <w:t>Writing boards.</w:t>
      </w:r>
    </w:p>
    <w:p w:rsidR="003530C7" w:rsidRDefault="004B0318" w:rsidP="009641B6">
      <w:pPr>
        <w:pStyle w:val="Style3"/>
        <w:numPr>
          <w:ilvl w:val="1"/>
          <w:numId w:val="2"/>
        </w:numPr>
        <w:tabs>
          <w:tab w:val="clear" w:pos="851"/>
          <w:tab w:val="clear" w:pos="1470"/>
          <w:tab w:val="num" w:pos="2268"/>
        </w:tabs>
        <w:spacing w:line="360" w:lineRule="auto"/>
        <w:ind w:left="2268" w:right="-284" w:hanging="567"/>
        <w:jc w:val="both"/>
      </w:pPr>
      <w:r>
        <w:t>Hangers, hanging strips, protective strips and decorative strips.</w:t>
      </w:r>
    </w:p>
    <w:p w:rsidR="003530C7" w:rsidRDefault="004B0318" w:rsidP="009641B6">
      <w:pPr>
        <w:pStyle w:val="Style3"/>
        <w:numPr>
          <w:ilvl w:val="1"/>
          <w:numId w:val="2"/>
        </w:numPr>
        <w:tabs>
          <w:tab w:val="clear" w:pos="851"/>
          <w:tab w:val="clear" w:pos="1470"/>
          <w:tab w:val="num" w:pos="2268"/>
        </w:tabs>
        <w:spacing w:line="360" w:lineRule="auto"/>
        <w:ind w:left="2268" w:right="-284" w:hanging="567"/>
        <w:jc w:val="both"/>
      </w:pPr>
      <w:r>
        <w:t>Fixed specialized furniture according to special requirements.</w:t>
      </w:r>
    </w:p>
    <w:p w:rsidR="003530C7" w:rsidRDefault="004B0318" w:rsidP="009641B6">
      <w:pPr>
        <w:pStyle w:val="Style3"/>
        <w:numPr>
          <w:ilvl w:val="1"/>
          <w:numId w:val="2"/>
        </w:numPr>
        <w:tabs>
          <w:tab w:val="clear" w:pos="851"/>
          <w:tab w:val="clear" w:pos="1470"/>
          <w:tab w:val="num" w:pos="2268"/>
        </w:tabs>
        <w:spacing w:line="360" w:lineRule="auto"/>
        <w:ind w:left="2268" w:right="-284" w:hanging="567"/>
        <w:jc w:val="both"/>
      </w:pPr>
      <w:r>
        <w:t>Concealing cabinets for A/C Fan and Coil units.</w:t>
      </w:r>
    </w:p>
    <w:p w:rsidR="003530C7" w:rsidRDefault="00171470" w:rsidP="009641B6">
      <w:pPr>
        <w:pStyle w:val="Style3"/>
        <w:numPr>
          <w:ilvl w:val="1"/>
          <w:numId w:val="2"/>
        </w:numPr>
        <w:tabs>
          <w:tab w:val="clear" w:pos="851"/>
          <w:tab w:val="clear" w:pos="1470"/>
          <w:tab w:val="num" w:pos="2268"/>
        </w:tabs>
        <w:spacing w:line="360" w:lineRule="auto"/>
        <w:ind w:left="2268" w:right="-284" w:hanging="567"/>
        <w:jc w:val="both"/>
      </w:pPr>
      <w:r>
        <w:t>Other</w:t>
      </w:r>
      <w:r w:rsidR="004B0318">
        <w:t>.</w:t>
      </w:r>
    </w:p>
    <w:p w:rsidR="003530C7" w:rsidRDefault="004B0318">
      <w:pPr>
        <w:pStyle w:val="Style1"/>
        <w:numPr>
          <w:ilvl w:val="0"/>
          <w:numId w:val="21"/>
        </w:numPr>
        <w:tabs>
          <w:tab w:val="clear" w:pos="1211"/>
          <w:tab w:val="num" w:pos="1418"/>
        </w:tabs>
        <w:spacing w:line="360" w:lineRule="auto"/>
        <w:ind w:left="1418" w:right="-284" w:hanging="567"/>
      </w:pPr>
      <w:r>
        <w:t>All furniture items for which the Contractor is responsible will be characterized and defined in a detailed and complete manner, in accordance with the following detailed guidelines, and will find expression in the planning of the detailed layout of the building.</w:t>
      </w:r>
    </w:p>
    <w:p w:rsidR="003530C7" w:rsidRDefault="004B0318">
      <w:pPr>
        <w:pStyle w:val="Style1"/>
        <w:numPr>
          <w:ilvl w:val="0"/>
          <w:numId w:val="21"/>
        </w:numPr>
        <w:tabs>
          <w:tab w:val="clear" w:pos="1211"/>
          <w:tab w:val="num" w:pos="1418"/>
        </w:tabs>
        <w:spacing w:line="360" w:lineRule="auto"/>
        <w:ind w:left="1418" w:right="-284" w:hanging="567"/>
      </w:pPr>
      <w:r>
        <w:t>In the detailed planning of the furniture, special attention will be given to the following planning principles:</w:t>
      </w:r>
    </w:p>
    <w:p w:rsidR="003530C7" w:rsidRDefault="004B0318">
      <w:pPr>
        <w:pStyle w:val="Style3"/>
        <w:numPr>
          <w:ilvl w:val="1"/>
          <w:numId w:val="21"/>
        </w:numPr>
        <w:tabs>
          <w:tab w:val="clear" w:pos="851"/>
          <w:tab w:val="clear" w:pos="1935"/>
          <w:tab w:val="num" w:pos="2268"/>
        </w:tabs>
        <w:ind w:left="2268" w:right="-284" w:hanging="567"/>
        <w:jc w:val="both"/>
      </w:pPr>
      <w:r>
        <w:t>Full compliance with the operating requirements of the user.</w:t>
      </w:r>
    </w:p>
    <w:p w:rsidR="003530C7" w:rsidRDefault="004B0318">
      <w:pPr>
        <w:pStyle w:val="Style3"/>
        <w:numPr>
          <w:ilvl w:val="1"/>
          <w:numId w:val="21"/>
        </w:numPr>
        <w:tabs>
          <w:tab w:val="clear" w:pos="851"/>
          <w:tab w:val="clear" w:pos="1935"/>
          <w:tab w:val="num" w:pos="2268"/>
        </w:tabs>
        <w:spacing w:line="360" w:lineRule="auto"/>
        <w:ind w:left="2268" w:right="-284" w:hanging="567"/>
        <w:jc w:val="both"/>
      </w:pPr>
      <w:r>
        <w:lastRenderedPageBreak/>
        <w:t>Adaptation of the planning to the building’s space characteristics and the general furniture system, in coordination with the building planner.</w:t>
      </w:r>
    </w:p>
    <w:p w:rsidR="003530C7" w:rsidRDefault="00524537">
      <w:pPr>
        <w:pStyle w:val="Style3"/>
        <w:numPr>
          <w:ilvl w:val="1"/>
          <w:numId w:val="21"/>
        </w:numPr>
        <w:tabs>
          <w:tab w:val="clear" w:pos="851"/>
          <w:tab w:val="clear" w:pos="1935"/>
          <w:tab w:val="num" w:pos="2268"/>
        </w:tabs>
        <w:spacing w:line="360" w:lineRule="auto"/>
        <w:ind w:left="2268" w:right="-284" w:hanging="567"/>
        <w:jc w:val="both"/>
      </w:pPr>
      <w:r>
        <w:t>M</w:t>
      </w:r>
      <w:r w:rsidR="004B0318">
        <w:t>aterials, finishes and hardware intended for heavy duty and anti-vandalism</w:t>
      </w:r>
      <w:r>
        <w:t xml:space="preserve"> use</w:t>
      </w:r>
      <w:r w:rsidR="004B0318">
        <w:t>, in order to ensure functional operation at a suitable level for a long time.</w:t>
      </w:r>
    </w:p>
    <w:p w:rsidR="003530C7" w:rsidRDefault="004B0318">
      <w:pPr>
        <w:pStyle w:val="Style3"/>
        <w:numPr>
          <w:ilvl w:val="1"/>
          <w:numId w:val="21"/>
        </w:numPr>
        <w:tabs>
          <w:tab w:val="clear" w:pos="851"/>
          <w:tab w:val="clear" w:pos="1935"/>
          <w:tab w:val="num" w:pos="2268"/>
        </w:tabs>
        <w:spacing w:line="360" w:lineRule="auto"/>
        <w:ind w:left="2268" w:right="-284" w:hanging="567"/>
        <w:jc w:val="both"/>
      </w:pPr>
      <w:r>
        <w:t>Preferred use of standard products, with long durability, in order to enable future additions of identical or similar items.</w:t>
      </w:r>
    </w:p>
    <w:p w:rsidR="003530C7" w:rsidRDefault="004B0318">
      <w:pPr>
        <w:pStyle w:val="Style3"/>
        <w:numPr>
          <w:ilvl w:val="1"/>
          <w:numId w:val="21"/>
        </w:numPr>
        <w:tabs>
          <w:tab w:val="clear" w:pos="851"/>
          <w:tab w:val="clear" w:pos="1935"/>
          <w:tab w:val="num" w:pos="2268"/>
        </w:tabs>
        <w:spacing w:line="360" w:lineRule="auto"/>
        <w:ind w:left="2268" w:right="-284" w:hanging="567"/>
        <w:jc w:val="both"/>
      </w:pPr>
      <w:r>
        <w:t>Maximum flexibility in attaching auxiliary equipment and accessories, and installing end units.</w:t>
      </w:r>
    </w:p>
    <w:p w:rsidR="003530C7" w:rsidRDefault="004B0318">
      <w:pPr>
        <w:pStyle w:val="Style3"/>
        <w:numPr>
          <w:ilvl w:val="1"/>
          <w:numId w:val="21"/>
        </w:numPr>
        <w:tabs>
          <w:tab w:val="clear" w:pos="851"/>
          <w:tab w:val="clear" w:pos="1935"/>
          <w:tab w:val="num" w:pos="2268"/>
        </w:tabs>
        <w:spacing w:line="360" w:lineRule="auto"/>
        <w:ind w:left="2268" w:right="-284" w:hanging="567"/>
        <w:jc w:val="both"/>
      </w:pPr>
      <w:r>
        <w:t>Long term ease and convenience of maintainability.</w:t>
      </w:r>
    </w:p>
    <w:p w:rsidR="003530C7" w:rsidRDefault="004B0318">
      <w:pPr>
        <w:pStyle w:val="Style3"/>
        <w:numPr>
          <w:ilvl w:val="1"/>
          <w:numId w:val="21"/>
        </w:numPr>
        <w:tabs>
          <w:tab w:val="clear" w:pos="851"/>
          <w:tab w:val="clear" w:pos="1935"/>
          <w:tab w:val="num" w:pos="2268"/>
        </w:tabs>
        <w:spacing w:line="360" w:lineRule="auto"/>
        <w:ind w:left="2268" w:right="-284" w:hanging="567"/>
        <w:jc w:val="both"/>
      </w:pPr>
      <w:r>
        <w:t>Accuracy in practical attainment of the level of precision.</w:t>
      </w:r>
    </w:p>
    <w:p w:rsidR="003530C7" w:rsidRDefault="004B0318">
      <w:pPr>
        <w:pStyle w:val="Style3"/>
        <w:numPr>
          <w:ilvl w:val="1"/>
          <w:numId w:val="21"/>
        </w:numPr>
        <w:tabs>
          <w:tab w:val="clear" w:pos="851"/>
          <w:tab w:val="clear" w:pos="1935"/>
          <w:tab w:val="num" w:pos="2268"/>
        </w:tabs>
        <w:spacing w:line="360" w:lineRule="auto"/>
        <w:ind w:left="2268" w:right="-284" w:hanging="567"/>
        <w:jc w:val="both"/>
      </w:pPr>
      <w:r>
        <w:t>Maximum modularity to enable flexibility for possible future changes, and to improve quality and viability.</w:t>
      </w:r>
    </w:p>
    <w:p w:rsidR="003530C7" w:rsidRDefault="004B0318">
      <w:pPr>
        <w:pStyle w:val="Style3"/>
        <w:numPr>
          <w:ilvl w:val="1"/>
          <w:numId w:val="21"/>
        </w:numPr>
        <w:tabs>
          <w:tab w:val="clear" w:pos="851"/>
          <w:tab w:val="clear" w:pos="1935"/>
          <w:tab w:val="num" w:pos="2268"/>
        </w:tabs>
        <w:spacing w:line="360" w:lineRule="auto"/>
        <w:ind w:left="2268" w:right="-284" w:hanging="567"/>
        <w:jc w:val="both"/>
      </w:pPr>
      <w:r>
        <w:t>Furniture will be based on sub-assemblies (sub-modules) manufactured as complete industrialized units and which can be reinstalled at any time. The connection between the sub-assemblies will be performed with suitable hardware or bolts.</w:t>
      </w:r>
    </w:p>
    <w:p w:rsidR="003530C7" w:rsidRDefault="004B0318">
      <w:pPr>
        <w:pStyle w:val="Style1"/>
        <w:numPr>
          <w:ilvl w:val="0"/>
          <w:numId w:val="21"/>
        </w:numPr>
        <w:tabs>
          <w:tab w:val="clear" w:pos="1211"/>
          <w:tab w:val="num" w:pos="1418"/>
        </w:tabs>
        <w:spacing w:line="360" w:lineRule="auto"/>
        <w:ind w:left="1418" w:right="-284" w:hanging="567"/>
      </w:pPr>
      <w:r>
        <w:t>The detailed planning of the fixed and specialized furniture requires the Client’s approval.</w:t>
      </w:r>
    </w:p>
    <w:p w:rsidR="004B0318" w:rsidRDefault="004B0318" w:rsidP="004C5F08">
      <w:pPr>
        <w:pStyle w:val="2"/>
        <w:spacing w:line="360" w:lineRule="auto"/>
        <w:ind w:right="-284"/>
        <w:jc w:val="both"/>
      </w:pPr>
      <w:bookmarkStart w:id="111" w:name="_Toc379336411"/>
      <w:bookmarkStart w:id="112" w:name="_Toc379336527"/>
      <w:bookmarkStart w:id="113" w:name="_Toc383857793"/>
      <w:r>
        <w:t>C14.</w:t>
      </w:r>
      <w:r>
        <w:tab/>
        <w:t>Internal markings</w:t>
      </w:r>
      <w:bookmarkEnd w:id="111"/>
      <w:bookmarkEnd w:id="112"/>
      <w:bookmarkEnd w:id="113"/>
    </w:p>
    <w:p w:rsidR="003530C7" w:rsidRDefault="004B0318">
      <w:pPr>
        <w:pStyle w:val="Style1"/>
        <w:numPr>
          <w:ilvl w:val="0"/>
          <w:numId w:val="22"/>
        </w:numPr>
        <w:tabs>
          <w:tab w:val="num" w:pos="1418"/>
        </w:tabs>
        <w:spacing w:line="360" w:lineRule="auto"/>
        <w:ind w:left="1418" w:right="-284" w:hanging="567"/>
      </w:pPr>
      <w:r>
        <w:t>The internal markings detailed below are included in the work:</w:t>
      </w:r>
    </w:p>
    <w:p w:rsidR="003530C7" w:rsidRDefault="004B0318">
      <w:pPr>
        <w:pStyle w:val="Style3"/>
        <w:numPr>
          <w:ilvl w:val="1"/>
          <w:numId w:val="21"/>
        </w:numPr>
        <w:tabs>
          <w:tab w:val="clear" w:pos="851"/>
          <w:tab w:val="clear" w:pos="1935"/>
          <w:tab w:val="num" w:pos="2268"/>
        </w:tabs>
        <w:spacing w:line="360" w:lineRule="auto"/>
        <w:ind w:left="2268" w:right="-284" w:hanging="567"/>
        <w:jc w:val="both"/>
      </w:pPr>
      <w:r>
        <w:t>Signs/pictograms on toilet doors.</w:t>
      </w:r>
    </w:p>
    <w:p w:rsidR="003530C7" w:rsidRDefault="004B0318">
      <w:pPr>
        <w:pStyle w:val="Style3"/>
        <w:numPr>
          <w:ilvl w:val="1"/>
          <w:numId w:val="21"/>
        </w:numPr>
        <w:tabs>
          <w:tab w:val="clear" w:pos="851"/>
          <w:tab w:val="clear" w:pos="1935"/>
          <w:tab w:val="num" w:pos="2268"/>
        </w:tabs>
        <w:spacing w:line="360" w:lineRule="auto"/>
        <w:ind w:left="2268" w:right="-284" w:hanging="567"/>
        <w:jc w:val="both"/>
      </w:pPr>
      <w:r>
        <w:t>Signs/pictograms on the different built-in cabinets (electrical, communications, fire-fighting, gas, cleaning, etc.), description of the types of piping, indication of numbers of circuits, control systems, etc.</w:t>
      </w:r>
    </w:p>
    <w:p w:rsidR="003530C7" w:rsidRDefault="004B0318">
      <w:pPr>
        <w:pStyle w:val="Style3"/>
        <w:numPr>
          <w:ilvl w:val="1"/>
          <w:numId w:val="21"/>
        </w:numPr>
        <w:tabs>
          <w:tab w:val="clear" w:pos="851"/>
          <w:tab w:val="clear" w:pos="1935"/>
          <w:tab w:val="num" w:pos="2268"/>
        </w:tabs>
        <w:spacing w:line="360" w:lineRule="auto"/>
        <w:ind w:left="2268" w:right="-284" w:hanging="567"/>
        <w:jc w:val="both"/>
      </w:pPr>
      <w:r>
        <w:t>Signs/pictograms related to escape routes and safety, as required by regulations.</w:t>
      </w:r>
    </w:p>
    <w:p w:rsidR="003530C7" w:rsidRDefault="004B0318">
      <w:pPr>
        <w:pStyle w:val="Style3"/>
        <w:numPr>
          <w:ilvl w:val="1"/>
          <w:numId w:val="21"/>
        </w:numPr>
        <w:tabs>
          <w:tab w:val="clear" w:pos="851"/>
          <w:tab w:val="clear" w:pos="1935"/>
          <w:tab w:val="num" w:pos="2268"/>
        </w:tabs>
        <w:spacing w:line="360" w:lineRule="auto"/>
        <w:ind w:left="2268" w:right="-284" w:hanging="567"/>
        <w:jc w:val="both"/>
      </w:pPr>
      <w:r>
        <w:lastRenderedPageBreak/>
        <w:t>Signs/pictograms related to protected spaces on the floors, as required in the regulations (directions to them and signs within them).</w:t>
      </w:r>
    </w:p>
    <w:p w:rsidR="003530C7" w:rsidRDefault="004B0318">
      <w:pPr>
        <w:pStyle w:val="Style1"/>
        <w:numPr>
          <w:ilvl w:val="0"/>
          <w:numId w:val="22"/>
        </w:numPr>
        <w:tabs>
          <w:tab w:val="num" w:pos="1418"/>
        </w:tabs>
        <w:spacing w:line="360" w:lineRule="auto"/>
        <w:ind w:left="1418" w:right="-284" w:hanging="567"/>
      </w:pPr>
      <w:r>
        <w:t>Other signs in the building (signs to direct traffic within the building, defining smoking corners, signs on doors, etc.) will be defined by the Client before occupation of the site, and will be supplied by the Contractor and mounted in the building.</w:t>
      </w:r>
    </w:p>
    <w:p w:rsidR="003530C7" w:rsidRDefault="004B0318">
      <w:pPr>
        <w:pStyle w:val="Style1"/>
        <w:numPr>
          <w:ilvl w:val="0"/>
          <w:numId w:val="22"/>
        </w:numPr>
        <w:tabs>
          <w:tab w:val="num" w:pos="1418"/>
        </w:tabs>
        <w:spacing w:line="360" w:lineRule="auto"/>
        <w:ind w:left="1418" w:right="-284" w:hanging="567"/>
      </w:pPr>
      <w:r>
        <w:t>All signs will be in Hebrew.</w:t>
      </w:r>
    </w:p>
    <w:p w:rsidR="009641B6" w:rsidRDefault="009641B6" w:rsidP="009641B6">
      <w:pPr>
        <w:pStyle w:val="Style1"/>
        <w:tabs>
          <w:tab w:val="num" w:pos="1418"/>
        </w:tabs>
        <w:spacing w:line="360" w:lineRule="auto"/>
        <w:ind w:left="1418" w:right="-284" w:firstLine="0"/>
      </w:pPr>
      <w:r>
        <w:br w:type="page"/>
      </w:r>
    </w:p>
    <w:p w:rsidR="004B0318" w:rsidRDefault="004B0318" w:rsidP="004C5F08">
      <w:pPr>
        <w:pStyle w:val="2"/>
        <w:spacing w:line="360" w:lineRule="auto"/>
        <w:ind w:right="-284"/>
        <w:jc w:val="both"/>
      </w:pPr>
      <w:bookmarkStart w:id="114" w:name="_Toc379336412"/>
      <w:bookmarkStart w:id="115" w:name="_Toc379336528"/>
      <w:bookmarkStart w:id="116" w:name="_Toc383857794"/>
      <w:r>
        <w:lastRenderedPageBreak/>
        <w:t>C15.</w:t>
      </w:r>
      <w:r>
        <w:tab/>
        <w:t>Integration of engineering systems</w:t>
      </w:r>
      <w:bookmarkEnd w:id="114"/>
      <w:bookmarkEnd w:id="115"/>
      <w:bookmarkEnd w:id="116"/>
    </w:p>
    <w:p w:rsidR="003530C7" w:rsidRDefault="004B0318">
      <w:pPr>
        <w:pStyle w:val="3"/>
        <w:numPr>
          <w:ilvl w:val="1"/>
          <w:numId w:val="22"/>
        </w:numPr>
        <w:tabs>
          <w:tab w:val="num" w:pos="851"/>
        </w:tabs>
        <w:ind w:left="851" w:right="-284" w:hanging="851"/>
        <w:rPr>
          <w:b/>
          <w:bCs w:val="0"/>
        </w:rPr>
      </w:pPr>
      <w:r>
        <w:rPr>
          <w:b/>
          <w:bCs w:val="0"/>
        </w:rPr>
        <w:t>General</w:t>
      </w:r>
    </w:p>
    <w:p w:rsidR="004B0318" w:rsidRDefault="004B0318" w:rsidP="004C5F08">
      <w:pPr>
        <w:pStyle w:val="text-1"/>
        <w:spacing w:line="360" w:lineRule="auto"/>
        <w:ind w:right="-284"/>
      </w:pPr>
      <w:r>
        <w:t xml:space="preserve">Design of the building will include passageways/openings/sleeves in parts of the building frame, for the passage of ducts/pipes/cables of the </w:t>
      </w:r>
      <w:r w:rsidR="0055354F">
        <w:t xml:space="preserve">various systems </w:t>
      </w:r>
      <w:r>
        <w:t>from side to side.</w:t>
      </w:r>
    </w:p>
    <w:p w:rsidR="004B0318" w:rsidRDefault="004B0318" w:rsidP="004C5F08">
      <w:pPr>
        <w:pStyle w:val="text-1"/>
        <w:spacing w:line="360" w:lineRule="auto"/>
        <w:ind w:right="-284"/>
      </w:pPr>
      <w:r>
        <w:t xml:space="preserve">Planning and execution of passageways/openings/sleeves </w:t>
      </w:r>
      <w:r w:rsidR="0055354F">
        <w:t xml:space="preserve">shall take into consideration beyond the volume required for the designed systems, at least additional 25%, as a reserve for future use by the Customer. </w:t>
      </w:r>
    </w:p>
    <w:p w:rsidR="003530C7" w:rsidRDefault="004B0318">
      <w:pPr>
        <w:pStyle w:val="3"/>
        <w:numPr>
          <w:ilvl w:val="1"/>
          <w:numId w:val="22"/>
        </w:numPr>
        <w:tabs>
          <w:tab w:val="num" w:pos="851"/>
        </w:tabs>
        <w:ind w:left="851" w:right="-284" w:hanging="851"/>
        <w:rPr>
          <w:b/>
          <w:bCs w:val="0"/>
        </w:rPr>
      </w:pPr>
      <w:bookmarkStart w:id="117" w:name="_Toc379336413"/>
      <w:bookmarkStart w:id="118" w:name="_Toc379336529"/>
      <w:r>
        <w:rPr>
          <w:b/>
          <w:bCs w:val="0"/>
        </w:rPr>
        <w:t>Working conditions</w:t>
      </w:r>
      <w:bookmarkEnd w:id="117"/>
      <w:bookmarkEnd w:id="118"/>
    </w:p>
    <w:p w:rsidR="003530C7" w:rsidRDefault="004B0318" w:rsidP="009641B6">
      <w:pPr>
        <w:pStyle w:val="3"/>
        <w:numPr>
          <w:ilvl w:val="1"/>
          <w:numId w:val="11"/>
        </w:numPr>
        <w:tabs>
          <w:tab w:val="clear" w:pos="360"/>
          <w:tab w:val="num" w:pos="851"/>
        </w:tabs>
        <w:spacing w:line="360" w:lineRule="auto"/>
        <w:ind w:right="-284"/>
      </w:pPr>
      <w:r>
        <w:t xml:space="preserve">Activities in the facility </w:t>
      </w:r>
      <w:r w:rsidR="009641B6">
        <w:t>may</w:t>
      </w:r>
      <w:r>
        <w:t xml:space="preserve"> be carried out 24 hours a day. In view of the fact that people will be present in the facility and in the different buildings, optimum solutions must be given to the working conditions as reflected in</w:t>
      </w:r>
      <w:r w:rsidR="00B53EDF">
        <w:t xml:space="preserve"> the following parameters</w:t>
      </w:r>
      <w:r>
        <w:t>:</w:t>
      </w:r>
    </w:p>
    <w:p w:rsidR="003530C7" w:rsidRDefault="00B53EDF" w:rsidP="004B5D09">
      <w:pPr>
        <w:pStyle w:val="3"/>
        <w:numPr>
          <w:ilvl w:val="0"/>
          <w:numId w:val="51"/>
        </w:numPr>
        <w:tabs>
          <w:tab w:val="clear" w:pos="851"/>
          <w:tab w:val="num" w:pos="1211"/>
        </w:tabs>
        <w:spacing w:line="360" w:lineRule="auto"/>
        <w:ind w:right="-284" w:firstLine="131"/>
      </w:pPr>
      <w:r>
        <w:t xml:space="preserve">Lighting </w:t>
      </w:r>
    </w:p>
    <w:p w:rsidR="004B0318" w:rsidRDefault="00B53EDF" w:rsidP="004C5F08">
      <w:pPr>
        <w:pStyle w:val="3"/>
        <w:tabs>
          <w:tab w:val="clear" w:pos="851"/>
        </w:tabs>
        <w:spacing w:line="360" w:lineRule="auto"/>
        <w:ind w:right="-284" w:firstLine="0"/>
      </w:pPr>
      <w:r>
        <w:t xml:space="preserve">Design shall assure </w:t>
      </w:r>
      <w:r w:rsidR="004B0318">
        <w:t xml:space="preserve">lighting </w:t>
      </w:r>
      <w:r>
        <w:t xml:space="preserve">conditions </w:t>
      </w:r>
      <w:r w:rsidR="004B0318">
        <w:t>appropriate to the effort of vision, the environmental conditions outside and inside, and particularly work in front of computer monitors.</w:t>
      </w:r>
    </w:p>
    <w:p w:rsidR="003530C7" w:rsidRDefault="00B53EDF" w:rsidP="004B5D09">
      <w:pPr>
        <w:pStyle w:val="3"/>
        <w:numPr>
          <w:ilvl w:val="0"/>
          <w:numId w:val="51"/>
        </w:numPr>
        <w:tabs>
          <w:tab w:val="clear" w:pos="851"/>
          <w:tab w:val="num" w:pos="1211"/>
        </w:tabs>
        <w:spacing w:line="360" w:lineRule="auto"/>
        <w:ind w:right="-284" w:firstLine="131"/>
      </w:pPr>
      <w:r>
        <w:t xml:space="preserve">Acoustics </w:t>
      </w:r>
    </w:p>
    <w:p w:rsidR="004B0318" w:rsidRDefault="004B0318" w:rsidP="004C5F08">
      <w:pPr>
        <w:pStyle w:val="3"/>
        <w:tabs>
          <w:tab w:val="clear" w:pos="851"/>
        </w:tabs>
        <w:spacing w:line="360" w:lineRule="auto"/>
        <w:ind w:right="-284" w:firstLine="0"/>
      </w:pPr>
      <w:r>
        <w:t>Ensuring a level of acoustic insulation and noise abso</w:t>
      </w:r>
      <w:r w:rsidR="00B53EDF">
        <w:t>rption under all conditions</w:t>
      </w:r>
    </w:p>
    <w:p w:rsidR="003530C7" w:rsidRDefault="00B53EDF" w:rsidP="004B5D09">
      <w:pPr>
        <w:pStyle w:val="3"/>
        <w:numPr>
          <w:ilvl w:val="0"/>
          <w:numId w:val="51"/>
        </w:numPr>
        <w:tabs>
          <w:tab w:val="clear" w:pos="851"/>
          <w:tab w:val="num" w:pos="1211"/>
        </w:tabs>
        <w:spacing w:line="360" w:lineRule="auto"/>
        <w:ind w:right="-284" w:firstLine="131"/>
      </w:pPr>
      <w:r>
        <w:t xml:space="preserve">Temperature </w:t>
      </w:r>
    </w:p>
    <w:p w:rsidR="004B0318" w:rsidRDefault="002276B8" w:rsidP="00097D69">
      <w:pPr>
        <w:pStyle w:val="3"/>
        <w:tabs>
          <w:tab w:val="clear" w:pos="851"/>
        </w:tabs>
        <w:spacing w:line="360" w:lineRule="auto"/>
        <w:ind w:right="-284" w:firstLine="0"/>
      </w:pPr>
      <w:r>
        <w:t>D</w:t>
      </w:r>
      <w:r w:rsidR="00B53EDF">
        <w:t xml:space="preserve">esign </w:t>
      </w:r>
      <w:r>
        <w:t xml:space="preserve">and execution </w:t>
      </w:r>
      <w:r w:rsidR="00B53EDF">
        <w:t xml:space="preserve">shall </w:t>
      </w:r>
      <w:r>
        <w:t>assure</w:t>
      </w:r>
      <w:r w:rsidR="004B0318">
        <w:t xml:space="preserve"> a level of comfortable temperature (</w:t>
      </w:r>
      <w:r>
        <w:t xml:space="preserve">by means of </w:t>
      </w:r>
      <w:r w:rsidR="004B0318">
        <w:t xml:space="preserve">air- condition, thermal insulation) </w:t>
      </w:r>
      <w:r>
        <w:t>for all</w:t>
      </w:r>
      <w:r w:rsidR="00B53EDF">
        <w:t xml:space="preserve"> working conditions in all working areas</w:t>
      </w:r>
      <w:r>
        <w:t>.</w:t>
      </w:r>
      <w:r w:rsidR="00097D69">
        <w:t xml:space="preserve"> The whole site shall be air-conditioned.</w:t>
      </w:r>
    </w:p>
    <w:p w:rsidR="003530C7" w:rsidRDefault="004B0318" w:rsidP="004B5D09">
      <w:pPr>
        <w:pStyle w:val="3"/>
        <w:numPr>
          <w:ilvl w:val="0"/>
          <w:numId w:val="51"/>
        </w:numPr>
        <w:tabs>
          <w:tab w:val="clear" w:pos="851"/>
          <w:tab w:val="num" w:pos="1211"/>
        </w:tabs>
        <w:spacing w:line="360" w:lineRule="auto"/>
        <w:ind w:right="-284" w:firstLine="131"/>
      </w:pPr>
      <w:r>
        <w:t>Passages</w:t>
      </w:r>
    </w:p>
    <w:p w:rsidR="004B0318" w:rsidRDefault="004B0318" w:rsidP="004C5F08">
      <w:pPr>
        <w:pStyle w:val="3"/>
        <w:tabs>
          <w:tab w:val="clear" w:pos="851"/>
        </w:tabs>
        <w:spacing w:line="360" w:lineRule="auto"/>
        <w:ind w:right="-284" w:firstLine="0"/>
      </w:pPr>
      <w:r>
        <w:t xml:space="preserve">The width of </w:t>
      </w:r>
      <w:r w:rsidR="00C22F22">
        <w:t xml:space="preserve">the </w:t>
      </w:r>
      <w:r>
        <w:t xml:space="preserve">passages </w:t>
      </w:r>
      <w:r w:rsidR="00C22F22">
        <w:t xml:space="preserve">shall be designed </w:t>
      </w:r>
      <w:r>
        <w:t xml:space="preserve">according to human engineering criteria and in accordance with the number of people using them </w:t>
      </w:r>
      <w:r w:rsidR="00C22F22">
        <w:t>either during normal times or in emergencies</w:t>
      </w:r>
      <w:r>
        <w:t xml:space="preserve"> (including escape passages).</w:t>
      </w:r>
    </w:p>
    <w:p w:rsidR="003530C7" w:rsidRDefault="00C22F22" w:rsidP="004B5D09">
      <w:pPr>
        <w:pStyle w:val="3"/>
        <w:numPr>
          <w:ilvl w:val="0"/>
          <w:numId w:val="51"/>
        </w:numPr>
        <w:tabs>
          <w:tab w:val="clear" w:pos="851"/>
          <w:tab w:val="num" w:pos="1211"/>
        </w:tabs>
        <w:spacing w:line="360" w:lineRule="auto"/>
        <w:ind w:right="-284" w:firstLine="131"/>
      </w:pPr>
      <w:r>
        <w:t xml:space="preserve">Toilets </w:t>
      </w:r>
    </w:p>
    <w:p w:rsidR="004B0318" w:rsidRDefault="00C22F22" w:rsidP="004C5F08">
      <w:pPr>
        <w:pStyle w:val="3"/>
        <w:tabs>
          <w:tab w:val="clear" w:pos="851"/>
        </w:tabs>
        <w:spacing w:line="360" w:lineRule="auto"/>
        <w:ind w:right="-284" w:firstLine="0"/>
      </w:pPr>
      <w:r>
        <w:lastRenderedPageBreak/>
        <w:t>Service rooms shall be</w:t>
      </w:r>
      <w:r w:rsidR="004B0318">
        <w:t xml:space="preserve"> of a high standard in respect of shape, </w:t>
      </w:r>
      <w:r>
        <w:t>standard</w:t>
      </w:r>
      <w:r w:rsidR="004B0318">
        <w:t>, ease of maintenance and cleaning.</w:t>
      </w:r>
    </w:p>
    <w:p w:rsidR="003530C7" w:rsidRDefault="004B0318" w:rsidP="004B5D09">
      <w:pPr>
        <w:pStyle w:val="3"/>
        <w:numPr>
          <w:ilvl w:val="0"/>
          <w:numId w:val="51"/>
        </w:numPr>
        <w:tabs>
          <w:tab w:val="clear" w:pos="851"/>
          <w:tab w:val="num" w:pos="1211"/>
        </w:tabs>
        <w:spacing w:line="360" w:lineRule="auto"/>
        <w:ind w:right="-284" w:firstLine="131"/>
      </w:pPr>
      <w:r>
        <w:t>Maintenance and cleaning</w:t>
      </w:r>
    </w:p>
    <w:p w:rsidR="004B0318" w:rsidRDefault="004B0318" w:rsidP="004C5F08">
      <w:pPr>
        <w:pStyle w:val="3"/>
        <w:tabs>
          <w:tab w:val="clear" w:pos="851"/>
        </w:tabs>
        <w:spacing w:line="360" w:lineRule="auto"/>
        <w:ind w:right="-284" w:firstLine="0"/>
      </w:pPr>
      <w:r>
        <w:t>In all stages of planning, the subject of maintaining the facility and the different buildings including systems, and preserving cleanliness, must be taken into consideration.</w:t>
      </w:r>
    </w:p>
    <w:p w:rsidR="003530C7" w:rsidRDefault="004B0318">
      <w:pPr>
        <w:pStyle w:val="3"/>
        <w:numPr>
          <w:ilvl w:val="1"/>
          <w:numId w:val="22"/>
        </w:numPr>
        <w:tabs>
          <w:tab w:val="num" w:pos="851"/>
        </w:tabs>
        <w:ind w:left="851" w:right="-284" w:hanging="851"/>
        <w:rPr>
          <w:b/>
          <w:bCs w:val="0"/>
        </w:rPr>
      </w:pPr>
      <w:bookmarkStart w:id="119" w:name="_Toc379336414"/>
      <w:bookmarkStart w:id="120" w:name="_Toc379336530"/>
      <w:r>
        <w:rPr>
          <w:b/>
          <w:bCs w:val="0"/>
        </w:rPr>
        <w:t>Safety</w:t>
      </w:r>
      <w:bookmarkEnd w:id="119"/>
      <w:bookmarkEnd w:id="120"/>
    </w:p>
    <w:p w:rsidR="003530C7" w:rsidRPr="00397F96" w:rsidRDefault="004B0318">
      <w:pPr>
        <w:pStyle w:val="3"/>
        <w:numPr>
          <w:ilvl w:val="1"/>
          <w:numId w:val="19"/>
        </w:numPr>
        <w:spacing w:line="360" w:lineRule="auto"/>
        <w:ind w:right="-284"/>
        <w:rPr>
          <w:highlight w:val="yellow"/>
        </w:rPr>
      </w:pPr>
      <w:r w:rsidRPr="00397F96">
        <w:rPr>
          <w:highlight w:val="yellow"/>
        </w:rPr>
        <w:t>Because of the nature of the facility and particularly the radiography building (x-ray screening site) and the importance of the systems in it, a higher than usua</w:t>
      </w:r>
      <w:r w:rsidR="00FE52DB" w:rsidRPr="00397F96">
        <w:rPr>
          <w:highlight w:val="yellow"/>
        </w:rPr>
        <w:t>l level of safety is necessary</w:t>
      </w:r>
    </w:p>
    <w:p w:rsidR="004B0318" w:rsidRDefault="006C23BB" w:rsidP="004C5F08">
      <w:pPr>
        <w:pStyle w:val="3"/>
        <w:spacing w:line="360" w:lineRule="auto"/>
        <w:ind w:right="-284"/>
      </w:pPr>
      <w:r w:rsidRPr="00397F96">
        <w:rPr>
          <w:highlight w:val="yellow"/>
        </w:rPr>
        <w:tab/>
      </w:r>
      <w:r w:rsidR="004B0318" w:rsidRPr="00397F96">
        <w:rPr>
          <w:highlight w:val="yellow"/>
        </w:rPr>
        <w:t>It is required that already in the planning stages an expert safety consultant will plan, approve and supervise the work.</w:t>
      </w:r>
      <w:r w:rsidR="004B0318">
        <w:t xml:space="preserve"> </w:t>
      </w:r>
    </w:p>
    <w:p w:rsidR="003530C7" w:rsidRDefault="004B0318">
      <w:pPr>
        <w:pStyle w:val="3"/>
        <w:numPr>
          <w:ilvl w:val="1"/>
          <w:numId w:val="19"/>
        </w:numPr>
        <w:spacing w:line="360" w:lineRule="auto"/>
        <w:ind w:left="851" w:right="-284" w:hanging="851"/>
      </w:pPr>
      <w:r>
        <w:t>Safety issues will be emphasized in the following subjects:</w:t>
      </w:r>
    </w:p>
    <w:p w:rsidR="003530C7" w:rsidRDefault="004B0318">
      <w:pPr>
        <w:pStyle w:val="3"/>
        <w:numPr>
          <w:ilvl w:val="2"/>
          <w:numId w:val="19"/>
        </w:numPr>
        <w:spacing w:line="360" w:lineRule="auto"/>
        <w:ind w:right="-284"/>
      </w:pPr>
      <w:r w:rsidRPr="004A468E">
        <w:t>A</w:t>
      </w:r>
      <w:r>
        <w:t>n operation</w:t>
      </w:r>
      <w:r w:rsidR="004A468E">
        <w:t>al</w:t>
      </w:r>
      <w:r>
        <w:t xml:space="preserve"> system that will enable:</w:t>
      </w:r>
    </w:p>
    <w:p w:rsidR="003530C7" w:rsidRDefault="004B0318">
      <w:pPr>
        <w:pStyle w:val="3"/>
        <w:numPr>
          <w:ilvl w:val="3"/>
          <w:numId w:val="19"/>
        </w:numPr>
        <w:tabs>
          <w:tab w:val="clear" w:pos="1080"/>
          <w:tab w:val="num" w:pos="851"/>
        </w:tabs>
        <w:spacing w:line="360" w:lineRule="auto"/>
        <w:ind w:left="851" w:right="-284" w:hanging="851"/>
      </w:pPr>
      <w:r>
        <w:t>Command and control of the screening procedure, with special attention paid to the subject of radiation safety.</w:t>
      </w:r>
    </w:p>
    <w:p w:rsidR="003530C7" w:rsidRDefault="004B0318">
      <w:pPr>
        <w:pStyle w:val="3"/>
        <w:numPr>
          <w:ilvl w:val="3"/>
          <w:numId w:val="19"/>
        </w:numPr>
        <w:tabs>
          <w:tab w:val="num" w:pos="851"/>
        </w:tabs>
        <w:spacing w:line="360" w:lineRule="auto"/>
        <w:ind w:left="851" w:right="-284" w:hanging="851"/>
      </w:pPr>
      <w:r>
        <w:t>Control of failures in the service systems (air-conditioning, electricity, etc.) with possible safety repercussions.</w:t>
      </w:r>
    </w:p>
    <w:p w:rsidR="003530C7" w:rsidRDefault="004B0318">
      <w:pPr>
        <w:pStyle w:val="3"/>
        <w:numPr>
          <w:ilvl w:val="2"/>
          <w:numId w:val="19"/>
        </w:numPr>
        <w:spacing w:line="360" w:lineRule="auto"/>
        <w:ind w:right="-284"/>
      </w:pPr>
      <w:r>
        <w:t>An automatic fire-extinguishin</w:t>
      </w:r>
      <w:r w:rsidR="004A468E">
        <w:t>g system in all electric panels</w:t>
      </w:r>
    </w:p>
    <w:p w:rsidR="003530C7" w:rsidRDefault="004B0318">
      <w:pPr>
        <w:pStyle w:val="3"/>
        <w:numPr>
          <w:ilvl w:val="2"/>
          <w:numId w:val="19"/>
        </w:numPr>
        <w:spacing w:line="360" w:lineRule="auto"/>
        <w:ind w:right="-284"/>
      </w:pPr>
      <w:r>
        <w:t>Control system for fire detection in the building</w:t>
      </w:r>
    </w:p>
    <w:p w:rsidR="003530C7" w:rsidRDefault="004B0318">
      <w:pPr>
        <w:pStyle w:val="3"/>
        <w:numPr>
          <w:ilvl w:val="1"/>
          <w:numId w:val="19"/>
        </w:numPr>
        <w:spacing w:line="360" w:lineRule="auto"/>
        <w:ind w:left="851" w:right="-284" w:hanging="851"/>
      </w:pPr>
      <w:r w:rsidRPr="00CA4B26">
        <w:t>Design highlights</w:t>
      </w:r>
    </w:p>
    <w:p w:rsidR="003530C7" w:rsidRDefault="004B0318">
      <w:pPr>
        <w:pStyle w:val="3"/>
        <w:numPr>
          <w:ilvl w:val="2"/>
          <w:numId w:val="19"/>
        </w:numPr>
        <w:spacing w:line="360" w:lineRule="auto"/>
        <w:ind w:left="851" w:right="-284" w:hanging="851"/>
      </w:pPr>
      <w:r>
        <w:t>Use non-flammable materials, such as: electric cables with self-extinguishing coating that does not give off poisons, and fire-proof or fire-resistant materials, etc.</w:t>
      </w:r>
    </w:p>
    <w:p w:rsidR="003530C7" w:rsidRDefault="004B0318">
      <w:pPr>
        <w:pStyle w:val="3"/>
        <w:numPr>
          <w:ilvl w:val="2"/>
          <w:numId w:val="19"/>
        </w:numPr>
        <w:spacing w:line="360" w:lineRule="auto"/>
        <w:ind w:left="851" w:right="-284" w:hanging="851"/>
      </w:pPr>
      <w:proofErr w:type="gramStart"/>
      <w:r>
        <w:t>Insure</w:t>
      </w:r>
      <w:proofErr w:type="gramEnd"/>
      <w:r>
        <w:t xml:space="preserve"> traffic safety for vehicles, pedestrians and workers, both </w:t>
      </w:r>
      <w:r w:rsidR="008D0A59">
        <w:t>at</w:t>
      </w:r>
      <w:r>
        <w:t xml:space="preserve"> the facility’s grounds and inside the buildings.</w:t>
      </w:r>
    </w:p>
    <w:p w:rsidR="003530C7" w:rsidRDefault="004B0318">
      <w:pPr>
        <w:pStyle w:val="3"/>
        <w:numPr>
          <w:ilvl w:val="2"/>
          <w:numId w:val="19"/>
        </w:numPr>
        <w:spacing w:line="360" w:lineRule="auto"/>
        <w:ind w:left="851" w:right="-284" w:hanging="851"/>
      </w:pPr>
      <w:r>
        <w:t xml:space="preserve">Openings and escape stairs </w:t>
      </w:r>
    </w:p>
    <w:p w:rsidR="003530C7" w:rsidRDefault="004B0318">
      <w:pPr>
        <w:pStyle w:val="3"/>
        <w:numPr>
          <w:ilvl w:val="2"/>
          <w:numId w:val="19"/>
        </w:numPr>
        <w:spacing w:line="360" w:lineRule="auto"/>
        <w:ind w:left="851" w:right="-284" w:hanging="851"/>
      </w:pPr>
      <w:r>
        <w:t>Installing of emergency lighting in the building</w:t>
      </w:r>
      <w:r w:rsidR="008D0A59">
        <w:t>s and on the facility’s grounds</w:t>
      </w:r>
    </w:p>
    <w:p w:rsidR="003530C7" w:rsidRDefault="004B0318">
      <w:pPr>
        <w:pStyle w:val="3"/>
        <w:numPr>
          <w:ilvl w:val="2"/>
          <w:numId w:val="19"/>
        </w:numPr>
        <w:spacing w:line="360" w:lineRule="auto"/>
        <w:ind w:left="851" w:right="-284" w:hanging="851"/>
      </w:pPr>
      <w:r>
        <w:t xml:space="preserve">Installing hydrants </w:t>
      </w:r>
      <w:r w:rsidR="008D0A59">
        <w:t>at</w:t>
      </w:r>
      <w:r>
        <w:t xml:space="preserve"> the facility’s grounds and in the </w:t>
      </w:r>
      <w:r w:rsidR="008D0A59">
        <w:t>various</w:t>
      </w:r>
      <w:r>
        <w:t xml:space="preserve"> buildings;</w:t>
      </w:r>
    </w:p>
    <w:p w:rsidR="003530C7" w:rsidRDefault="004B0318">
      <w:pPr>
        <w:pStyle w:val="3"/>
        <w:numPr>
          <w:ilvl w:val="2"/>
          <w:numId w:val="19"/>
        </w:numPr>
        <w:spacing w:line="360" w:lineRule="auto"/>
        <w:ind w:left="851" w:right="-284" w:hanging="851"/>
      </w:pPr>
      <w:r>
        <w:lastRenderedPageBreak/>
        <w:t>Preparing safety devices to prevent propagation of fires through the air-c</w:t>
      </w:r>
      <w:r w:rsidR="008D0A59">
        <w:t>onditioning system</w:t>
      </w:r>
    </w:p>
    <w:p w:rsidR="003530C7" w:rsidRDefault="004B0318">
      <w:pPr>
        <w:pStyle w:val="3"/>
        <w:numPr>
          <w:ilvl w:val="2"/>
          <w:numId w:val="19"/>
        </w:numPr>
        <w:spacing w:line="360" w:lineRule="auto"/>
        <w:ind w:left="851" w:right="-284" w:hanging="851"/>
      </w:pPr>
      <w:r>
        <w:t>Determining fire zones and insulating them (sealing cable wells between floors, fire doors, etc.).</w:t>
      </w:r>
    </w:p>
    <w:p w:rsidR="003530C7" w:rsidRDefault="004B0318">
      <w:pPr>
        <w:pStyle w:val="3"/>
        <w:numPr>
          <w:ilvl w:val="2"/>
          <w:numId w:val="19"/>
        </w:numPr>
        <w:spacing w:line="360" w:lineRule="auto"/>
        <w:ind w:left="851" w:right="-284" w:hanging="851"/>
      </w:pPr>
      <w:r>
        <w:t xml:space="preserve">Removal of smoke and poisonous gases in case of fire or </w:t>
      </w:r>
      <w:r w:rsidR="008D0A59">
        <w:t>other exceptional circumstances</w:t>
      </w:r>
    </w:p>
    <w:p w:rsidR="003530C7" w:rsidRDefault="004B0318">
      <w:pPr>
        <w:pStyle w:val="3"/>
        <w:numPr>
          <w:ilvl w:val="2"/>
          <w:numId w:val="19"/>
        </w:numPr>
        <w:spacing w:line="360" w:lineRule="auto"/>
        <w:ind w:left="851" w:right="-284" w:hanging="851"/>
      </w:pPr>
      <w:r>
        <w:t>Emergency and manual fire-fighting equipment will be installed both in the facility’s grounds and in the diverse buildings and installations.</w:t>
      </w:r>
    </w:p>
    <w:p w:rsidR="003530C7" w:rsidRPr="00397F96" w:rsidRDefault="004B0318">
      <w:pPr>
        <w:pStyle w:val="3"/>
        <w:numPr>
          <w:ilvl w:val="2"/>
          <w:numId w:val="19"/>
        </w:numPr>
        <w:spacing w:line="360" w:lineRule="auto"/>
        <w:ind w:left="851" w:right="-284" w:hanging="851"/>
        <w:rPr>
          <w:highlight w:val="yellow"/>
        </w:rPr>
      </w:pPr>
      <w:r w:rsidRPr="00397F96">
        <w:rPr>
          <w:highlight w:val="yellow"/>
        </w:rPr>
        <w:t>Safety signs, including directions for special circumstances (Radiation);</w:t>
      </w:r>
    </w:p>
    <w:p w:rsidR="003530C7" w:rsidRDefault="004B0318">
      <w:pPr>
        <w:pStyle w:val="3"/>
        <w:numPr>
          <w:ilvl w:val="2"/>
          <w:numId w:val="19"/>
        </w:numPr>
        <w:spacing w:line="360" w:lineRule="auto"/>
        <w:ind w:left="851" w:right="-284" w:hanging="851"/>
      </w:pPr>
      <w:r>
        <w:t>In the electrical system’s room, air conditioning room and accelerator room, doors will be installed in accordance with safety regulations.</w:t>
      </w:r>
    </w:p>
    <w:p w:rsidR="003530C7" w:rsidRDefault="004B0318">
      <w:pPr>
        <w:pStyle w:val="3"/>
        <w:numPr>
          <w:ilvl w:val="2"/>
          <w:numId w:val="19"/>
        </w:numPr>
        <w:spacing w:line="360" w:lineRule="auto"/>
        <w:ind w:left="851" w:right="-284" w:hanging="851"/>
      </w:pPr>
      <w:r>
        <w:t>One room will be assigned as first-aid room and will be equipped with appropriate equipment.</w:t>
      </w:r>
    </w:p>
    <w:p w:rsidR="003530C7" w:rsidRDefault="00FE52DB" w:rsidP="00625C9C">
      <w:pPr>
        <w:pStyle w:val="3"/>
        <w:numPr>
          <w:ilvl w:val="1"/>
          <w:numId w:val="22"/>
        </w:numPr>
        <w:tabs>
          <w:tab w:val="num" w:pos="851"/>
        </w:tabs>
        <w:ind w:left="851" w:right="-284" w:hanging="851"/>
        <w:rPr>
          <w:b/>
          <w:bCs w:val="0"/>
        </w:rPr>
      </w:pPr>
      <w:bookmarkStart w:id="121" w:name="_Toc379336415"/>
      <w:bookmarkStart w:id="122" w:name="_Toc379336531"/>
      <w:r>
        <w:rPr>
          <w:b/>
          <w:bCs w:val="0"/>
        </w:rPr>
        <w:t>C</w:t>
      </w:r>
      <w:r w:rsidR="004B0318">
        <w:rPr>
          <w:b/>
          <w:bCs w:val="0"/>
        </w:rPr>
        <w:t xml:space="preserve">hanges and additions </w:t>
      </w:r>
      <w:bookmarkEnd w:id="121"/>
      <w:bookmarkEnd w:id="122"/>
    </w:p>
    <w:p w:rsidR="003530C7" w:rsidRPr="00625C9C" w:rsidRDefault="004B0318" w:rsidP="004B5D09">
      <w:pPr>
        <w:pStyle w:val="3"/>
        <w:numPr>
          <w:ilvl w:val="1"/>
          <w:numId w:val="52"/>
        </w:numPr>
        <w:spacing w:line="360" w:lineRule="auto"/>
        <w:ind w:left="851" w:right="-284" w:hanging="851"/>
      </w:pPr>
      <w:r w:rsidRPr="00625C9C">
        <w:t xml:space="preserve">Future changes should be possible in the layout of the rooms, following changes in </w:t>
      </w:r>
      <w:r w:rsidR="008108CE" w:rsidRPr="00625C9C">
        <w:t>site</w:t>
      </w:r>
      <w:r w:rsidRPr="00625C9C">
        <w:t xml:space="preserve"> layout and</w:t>
      </w:r>
      <w:r w:rsidR="008108CE" w:rsidRPr="00625C9C">
        <w:t>/or</w:t>
      </w:r>
      <w:r w:rsidRPr="00625C9C">
        <w:t xml:space="preserve"> working procedures of the operators.</w:t>
      </w:r>
    </w:p>
    <w:p w:rsidR="003530C7" w:rsidRDefault="004B0318" w:rsidP="004B5D09">
      <w:pPr>
        <w:pStyle w:val="3"/>
        <w:numPr>
          <w:ilvl w:val="1"/>
          <w:numId w:val="52"/>
        </w:numPr>
        <w:spacing w:line="360" w:lineRule="auto"/>
        <w:ind w:left="851" w:right="-284" w:hanging="851"/>
      </w:pPr>
      <w:r>
        <w:t>In the control area, the analysis rooms and the offices, in order to enable maximum flexibility for changes, a modular building should be designed, where the interior distribution will be made by light partitions. The modular building plan will enable creating rooms and halls in different sizes.</w:t>
      </w:r>
    </w:p>
    <w:p w:rsidR="003530C7" w:rsidRDefault="004B0318" w:rsidP="004B5D09">
      <w:pPr>
        <w:pStyle w:val="3"/>
        <w:numPr>
          <w:ilvl w:val="1"/>
          <w:numId w:val="52"/>
        </w:numPr>
        <w:spacing w:line="360" w:lineRule="auto"/>
        <w:ind w:left="851" w:right="-284" w:hanging="851"/>
      </w:pPr>
      <w:r>
        <w:t>Moving partitions will be performed with minimum movements of other systems such as electric outlets, communication ducts, air-conditioning systems, fire detection and fighting systems, etc.</w:t>
      </w:r>
    </w:p>
    <w:p w:rsidR="003530C7" w:rsidRDefault="004B0318" w:rsidP="004B5D09">
      <w:pPr>
        <w:pStyle w:val="3"/>
        <w:numPr>
          <w:ilvl w:val="1"/>
          <w:numId w:val="52"/>
        </w:numPr>
        <w:spacing w:line="360" w:lineRule="auto"/>
        <w:ind w:left="851" w:right="-284" w:hanging="851"/>
      </w:pPr>
      <w:r>
        <w:t xml:space="preserve">An air-conditioning system capable of responding </w:t>
      </w:r>
      <w:r w:rsidR="00870E75">
        <w:t>to changes in heat distribution</w:t>
      </w:r>
    </w:p>
    <w:p w:rsidR="003530C7" w:rsidRDefault="004B0318" w:rsidP="004B5D09">
      <w:pPr>
        <w:pStyle w:val="3"/>
        <w:numPr>
          <w:ilvl w:val="1"/>
          <w:numId w:val="52"/>
        </w:numPr>
        <w:spacing w:line="360" w:lineRule="auto"/>
        <w:ind w:left="851" w:right="-284" w:hanging="851"/>
      </w:pPr>
      <w:r>
        <w:t>Modular power distribution system that will enable simple connection at any place to any type of voltage supply, and that will also enable changes in the main centers of power consumption in the building.</w:t>
      </w:r>
    </w:p>
    <w:p w:rsidR="003530C7" w:rsidRDefault="004B0318" w:rsidP="004B5D09">
      <w:pPr>
        <w:pStyle w:val="3"/>
        <w:numPr>
          <w:ilvl w:val="1"/>
          <w:numId w:val="52"/>
        </w:numPr>
        <w:spacing w:line="360" w:lineRule="auto"/>
        <w:ind w:left="851" w:right="-284" w:hanging="851"/>
      </w:pPr>
      <w:r>
        <w:lastRenderedPageBreak/>
        <w:t>Cable-carrying system that will enable carrying large volume cables, with flexibility in changes of routing, without the need to make building changes or additions.</w:t>
      </w:r>
    </w:p>
    <w:p w:rsidR="003530C7" w:rsidRDefault="004B0318" w:rsidP="004B5D09">
      <w:pPr>
        <w:pStyle w:val="3"/>
        <w:numPr>
          <w:ilvl w:val="1"/>
          <w:numId w:val="52"/>
        </w:numPr>
        <w:spacing w:line="360" w:lineRule="auto"/>
        <w:ind w:left="851" w:right="-284" w:hanging="851"/>
      </w:pPr>
      <w:r>
        <w:t>Large reserves of cable entrances to the building.</w:t>
      </w:r>
    </w:p>
    <w:p w:rsidR="003530C7" w:rsidRDefault="004B0318" w:rsidP="004B5D09">
      <w:pPr>
        <w:pStyle w:val="3"/>
        <w:numPr>
          <w:ilvl w:val="1"/>
          <w:numId w:val="52"/>
        </w:numPr>
        <w:spacing w:line="360" w:lineRule="auto"/>
        <w:ind w:left="851" w:right="-284" w:hanging="851"/>
      </w:pPr>
      <w:r>
        <w:t>Modular lighting network that will enable minimum changes and</w:t>
      </w:r>
      <w:r w:rsidR="00042C22">
        <w:t xml:space="preserve"> movements of lighting fixtures</w:t>
      </w:r>
    </w:p>
    <w:p w:rsidR="003530C7" w:rsidRDefault="004B0318" w:rsidP="004B5D09">
      <w:pPr>
        <w:pStyle w:val="3"/>
        <w:numPr>
          <w:ilvl w:val="1"/>
          <w:numId w:val="52"/>
        </w:numPr>
        <w:spacing w:line="360" w:lineRule="auto"/>
        <w:ind w:left="851" w:right="-284" w:hanging="851"/>
      </w:pPr>
      <w:r>
        <w:t>Acoustic treatment of all rooms in the building which will provide an answer to the flexibility requirements listed above.</w:t>
      </w:r>
    </w:p>
    <w:p w:rsidR="003530C7" w:rsidRDefault="004B0318" w:rsidP="00625C9C">
      <w:pPr>
        <w:pStyle w:val="3"/>
        <w:numPr>
          <w:ilvl w:val="1"/>
          <w:numId w:val="22"/>
        </w:numPr>
        <w:tabs>
          <w:tab w:val="num" w:pos="851"/>
        </w:tabs>
        <w:ind w:left="851" w:right="-284" w:hanging="851"/>
        <w:rPr>
          <w:b/>
          <w:bCs w:val="0"/>
        </w:rPr>
      </w:pPr>
      <w:bookmarkStart w:id="123" w:name="_Toc379336416"/>
      <w:bookmarkStart w:id="124" w:name="_Toc379336532"/>
      <w:r w:rsidRPr="0014023A">
        <w:rPr>
          <w:b/>
          <w:bCs w:val="0"/>
        </w:rPr>
        <w:t>Operation and maintenance of systems</w:t>
      </w:r>
      <w:bookmarkEnd w:id="123"/>
      <w:bookmarkEnd w:id="124"/>
    </w:p>
    <w:p w:rsidR="003530C7" w:rsidRDefault="004B0318" w:rsidP="00625C9C">
      <w:pPr>
        <w:pStyle w:val="3"/>
        <w:numPr>
          <w:ilvl w:val="1"/>
          <w:numId w:val="6"/>
        </w:numPr>
        <w:spacing w:line="360" w:lineRule="auto"/>
        <w:ind w:left="851" w:right="-284" w:hanging="851"/>
      </w:pPr>
      <w:r>
        <w:t xml:space="preserve">Good operation and maintenance of the systems is an important part of maintaining the site and its capacity </w:t>
      </w:r>
      <w:r w:rsidR="00042C22">
        <w:t>for durability in its functions</w:t>
      </w:r>
      <w:r w:rsidRPr="009E4228">
        <w:t>.</w:t>
      </w:r>
    </w:p>
    <w:p w:rsidR="003530C7" w:rsidRDefault="004B0318" w:rsidP="00625C9C">
      <w:pPr>
        <w:pStyle w:val="3"/>
        <w:numPr>
          <w:ilvl w:val="1"/>
          <w:numId w:val="6"/>
        </w:numPr>
        <w:spacing w:line="360" w:lineRule="auto"/>
        <w:ind w:left="851" w:right="-284" w:hanging="851"/>
      </w:pPr>
      <w:r>
        <w:t>Planning back-up for the different systems will enable operating the site in such a way that will not affect the work.</w:t>
      </w:r>
    </w:p>
    <w:p w:rsidR="003530C7" w:rsidRDefault="004B0318" w:rsidP="00625C9C">
      <w:pPr>
        <w:pStyle w:val="3"/>
        <w:numPr>
          <w:ilvl w:val="1"/>
          <w:numId w:val="6"/>
        </w:numPr>
        <w:spacing w:line="360" w:lineRule="auto"/>
        <w:ind w:left="851" w:right="-284" w:hanging="851"/>
      </w:pPr>
      <w:r>
        <w:t>The operation of the systems in the building will have the following characteristics:</w:t>
      </w:r>
    </w:p>
    <w:p w:rsidR="003530C7" w:rsidRDefault="00625C9C" w:rsidP="00625C9C">
      <w:pPr>
        <w:pStyle w:val="3"/>
        <w:numPr>
          <w:ilvl w:val="2"/>
          <w:numId w:val="6"/>
        </w:numPr>
        <w:tabs>
          <w:tab w:val="clear" w:pos="851"/>
        </w:tabs>
        <w:spacing w:line="360" w:lineRule="auto"/>
        <w:ind w:left="851" w:right="-284" w:hanging="851"/>
      </w:pPr>
      <w:r>
        <w:t xml:space="preserve">   </w:t>
      </w:r>
      <w:r w:rsidR="004B0318">
        <w:t xml:space="preserve">Routine operation: provide an overall comprehensive picture of the operation and status of the different systems as well as provide command and control of the traffic of vehicles and people. </w:t>
      </w:r>
    </w:p>
    <w:p w:rsidR="003530C7" w:rsidRDefault="00042C22" w:rsidP="00625C9C">
      <w:pPr>
        <w:pStyle w:val="3"/>
        <w:numPr>
          <w:ilvl w:val="2"/>
          <w:numId w:val="6"/>
        </w:numPr>
        <w:tabs>
          <w:tab w:val="clear" w:pos="851"/>
        </w:tabs>
        <w:spacing w:line="360" w:lineRule="auto"/>
        <w:ind w:left="851" w:right="-284" w:hanging="851"/>
      </w:pPr>
      <w:r>
        <w:t xml:space="preserve">  </w:t>
      </w:r>
      <w:r w:rsidR="004B0318">
        <w:t>Emergency operation (radiation leakage, etc.): command and control on all systems as described in routine operations, but with emphasis on radiography, air-conditioning, electricity, water, fuel systems and systems that are critical for the operation of the site in those circumstances.</w:t>
      </w:r>
    </w:p>
    <w:p w:rsidR="003530C7" w:rsidRDefault="00042C22" w:rsidP="00625C9C">
      <w:pPr>
        <w:pStyle w:val="3"/>
        <w:numPr>
          <w:ilvl w:val="2"/>
          <w:numId w:val="6"/>
        </w:numPr>
        <w:tabs>
          <w:tab w:val="clear" w:pos="851"/>
        </w:tabs>
        <w:spacing w:line="360" w:lineRule="auto"/>
        <w:ind w:left="851" w:right="-284" w:hanging="851"/>
      </w:pPr>
      <w:r>
        <w:t xml:space="preserve">  </w:t>
      </w:r>
      <w:r w:rsidR="004B0318">
        <w:t>Operation during fire: opening and closing doors from the control center, directing people to escape, summoning forces to assist in controlling the fire, etc.</w:t>
      </w:r>
    </w:p>
    <w:p w:rsidR="003530C7" w:rsidRDefault="004B0318" w:rsidP="009D3DDB">
      <w:pPr>
        <w:pStyle w:val="3"/>
        <w:numPr>
          <w:ilvl w:val="1"/>
          <w:numId w:val="6"/>
        </w:numPr>
        <w:spacing w:line="360" w:lineRule="auto"/>
        <w:ind w:left="851" w:right="-284" w:hanging="851"/>
      </w:pPr>
      <w:r>
        <w:t xml:space="preserve">Maintenance of the systems is an important part of the preservation and operation of the systems in the </w:t>
      </w:r>
      <w:proofErr w:type="gramStart"/>
      <w:r>
        <w:t>building,</w:t>
      </w:r>
      <w:proofErr w:type="gramEnd"/>
      <w:r>
        <w:t xml:space="preserve"> therefore planners must keep in mind the subject of maintenance from the following aspects:</w:t>
      </w:r>
    </w:p>
    <w:p w:rsidR="003530C7" w:rsidRDefault="00F22BFA" w:rsidP="00F22BFA">
      <w:pPr>
        <w:pStyle w:val="3"/>
        <w:numPr>
          <w:ilvl w:val="2"/>
          <w:numId w:val="6"/>
        </w:numPr>
        <w:tabs>
          <w:tab w:val="clear" w:pos="851"/>
        </w:tabs>
        <w:spacing w:line="360" w:lineRule="auto"/>
        <w:ind w:left="851" w:right="-284" w:hanging="851"/>
      </w:pPr>
      <w:r>
        <w:t xml:space="preserve">  </w:t>
      </w:r>
      <w:r w:rsidR="004B0318">
        <w:t>The system will be designed so that in certain circumstances when it is necessary to perform maintenance in the system or in part of it, this will not</w:t>
      </w:r>
      <w:r w:rsidR="007F103A">
        <w:t xml:space="preserve"> </w:t>
      </w:r>
      <w:r w:rsidR="004B0318">
        <w:lastRenderedPageBreak/>
        <w:t>affect the level of service it gives and will not cause disruptions in the efficient operation of the facility.</w:t>
      </w:r>
    </w:p>
    <w:p w:rsidR="003530C7" w:rsidRDefault="004B0318" w:rsidP="00F22BFA">
      <w:pPr>
        <w:pStyle w:val="3"/>
        <w:numPr>
          <w:ilvl w:val="2"/>
          <w:numId w:val="6"/>
        </w:numPr>
        <w:tabs>
          <w:tab w:val="clear" w:pos="851"/>
        </w:tabs>
        <w:spacing w:line="360" w:lineRule="auto"/>
        <w:ind w:left="851" w:right="-284" w:hanging="851"/>
      </w:pPr>
      <w:r>
        <w:t>Systems will be planned so as to provide simplicity of maintenance (including maintenance tools).</w:t>
      </w:r>
    </w:p>
    <w:p w:rsidR="003530C7" w:rsidRDefault="004B0318" w:rsidP="00F22BFA">
      <w:pPr>
        <w:pStyle w:val="3"/>
        <w:numPr>
          <w:ilvl w:val="2"/>
          <w:numId w:val="6"/>
        </w:numPr>
        <w:tabs>
          <w:tab w:val="clear" w:pos="851"/>
        </w:tabs>
        <w:spacing w:line="360" w:lineRule="auto"/>
        <w:ind w:left="851" w:right="-284" w:hanging="851"/>
      </w:pPr>
      <w:r>
        <w:t>Systems will be planned so as to provide easy access to equipment.</w:t>
      </w:r>
    </w:p>
    <w:p w:rsidR="003530C7" w:rsidRDefault="004B0318" w:rsidP="00F22BFA">
      <w:pPr>
        <w:pStyle w:val="3"/>
        <w:numPr>
          <w:ilvl w:val="2"/>
          <w:numId w:val="6"/>
        </w:numPr>
        <w:tabs>
          <w:tab w:val="clear" w:pos="851"/>
        </w:tabs>
        <w:spacing w:line="360" w:lineRule="auto"/>
        <w:ind w:left="851" w:right="-284" w:hanging="851"/>
      </w:pPr>
      <w:r>
        <w:t>Detailed maintenance instructions in the installation manual will be provided.</w:t>
      </w:r>
    </w:p>
    <w:p w:rsidR="003530C7" w:rsidRDefault="004B0318" w:rsidP="00F22BFA">
      <w:pPr>
        <w:pStyle w:val="3"/>
        <w:numPr>
          <w:ilvl w:val="2"/>
          <w:numId w:val="6"/>
        </w:numPr>
        <w:tabs>
          <w:tab w:val="clear" w:pos="851"/>
        </w:tabs>
        <w:spacing w:line="360" w:lineRule="auto"/>
        <w:ind w:left="851" w:right="-284" w:hanging="851"/>
      </w:pPr>
      <w:r>
        <w:t>The Contractor will provide five copies of the installation manual to include:</w:t>
      </w:r>
    </w:p>
    <w:p w:rsidR="003530C7" w:rsidRDefault="004B0318">
      <w:pPr>
        <w:pStyle w:val="3"/>
        <w:numPr>
          <w:ilvl w:val="2"/>
          <w:numId w:val="21"/>
        </w:numPr>
        <w:tabs>
          <w:tab w:val="clear" w:pos="2340"/>
          <w:tab w:val="num" w:pos="1985"/>
        </w:tabs>
        <w:ind w:left="1985" w:right="-284" w:hanging="425"/>
      </w:pPr>
      <w:r>
        <w:t>As-made plans on magnetic media and hardcopies</w:t>
      </w:r>
    </w:p>
    <w:p w:rsidR="003530C7" w:rsidRDefault="004B0318">
      <w:pPr>
        <w:pStyle w:val="3"/>
        <w:numPr>
          <w:ilvl w:val="2"/>
          <w:numId w:val="21"/>
        </w:numPr>
        <w:tabs>
          <w:tab w:val="clear" w:pos="2340"/>
          <w:tab w:val="num" w:pos="1985"/>
        </w:tabs>
        <w:ind w:left="1985" w:right="-284" w:hanging="425"/>
      </w:pPr>
      <w:r>
        <w:t>Installation operational instructions</w:t>
      </w:r>
    </w:p>
    <w:p w:rsidR="003530C7" w:rsidRDefault="004B0318">
      <w:pPr>
        <w:pStyle w:val="3"/>
        <w:numPr>
          <w:ilvl w:val="2"/>
          <w:numId w:val="21"/>
        </w:numPr>
        <w:tabs>
          <w:tab w:val="clear" w:pos="2340"/>
          <w:tab w:val="num" w:pos="1985"/>
        </w:tabs>
        <w:ind w:left="1985" w:right="-284" w:hanging="425"/>
      </w:pPr>
      <w:r>
        <w:t>Routine maintenance instructions including check schedules for all equipment components. Estimated check durations and estimated durations for emergency treatments.</w:t>
      </w:r>
    </w:p>
    <w:p w:rsidR="003530C7" w:rsidRDefault="004B0318">
      <w:pPr>
        <w:pStyle w:val="3"/>
        <w:numPr>
          <w:ilvl w:val="2"/>
          <w:numId w:val="21"/>
        </w:numPr>
        <w:tabs>
          <w:tab w:val="clear" w:pos="2340"/>
          <w:tab w:val="num" w:pos="1985"/>
        </w:tabs>
        <w:spacing w:line="360" w:lineRule="auto"/>
        <w:ind w:left="1985" w:right="-284" w:hanging="425"/>
      </w:pPr>
      <w:r>
        <w:t xml:space="preserve">Spare parts catalog including parts availability in </w:t>
      </w:r>
      <w:smartTag w:uri="urn:schemas-microsoft-com:office:smarttags" w:element="country-region">
        <w:smartTag w:uri="urn:schemas-microsoft-com:office:smarttags" w:element="place">
          <w:r>
            <w:t>Israel</w:t>
          </w:r>
        </w:smartTag>
      </w:smartTag>
      <w:r>
        <w:t>.</w:t>
      </w:r>
      <w:r>
        <w:tab/>
      </w:r>
    </w:p>
    <w:p w:rsidR="003530C7" w:rsidRDefault="004B0318" w:rsidP="00644D85">
      <w:pPr>
        <w:pStyle w:val="3"/>
        <w:numPr>
          <w:ilvl w:val="1"/>
          <w:numId w:val="22"/>
        </w:numPr>
        <w:tabs>
          <w:tab w:val="num" w:pos="851"/>
        </w:tabs>
        <w:ind w:left="851" w:right="-284" w:hanging="851"/>
        <w:rPr>
          <w:b/>
          <w:bCs w:val="0"/>
        </w:rPr>
      </w:pPr>
      <w:bookmarkStart w:id="125" w:name="_Toc379336417"/>
      <w:bookmarkStart w:id="126" w:name="_Toc379336533"/>
      <w:r>
        <w:rPr>
          <w:b/>
          <w:bCs w:val="0"/>
        </w:rPr>
        <w:t>Building materials</w:t>
      </w:r>
      <w:bookmarkEnd w:id="125"/>
      <w:bookmarkEnd w:id="126"/>
    </w:p>
    <w:p w:rsidR="003530C7" w:rsidRDefault="004B0318" w:rsidP="004B5D09">
      <w:pPr>
        <w:pStyle w:val="3"/>
        <w:numPr>
          <w:ilvl w:val="1"/>
          <w:numId w:val="53"/>
        </w:numPr>
        <w:tabs>
          <w:tab w:val="clear" w:pos="851"/>
        </w:tabs>
        <w:spacing w:line="360" w:lineRule="auto"/>
        <w:ind w:left="709" w:right="-284" w:hanging="709"/>
      </w:pPr>
      <w:r>
        <w:t>In designing the facility and the various buildings, care will be taken to use materials impervious to fire or fire-resistant, having high strength and long durability, reliability and minimum possibility of harming or damaging the building and its accessories in the course of its routine use.</w:t>
      </w:r>
    </w:p>
    <w:p w:rsidR="00A54095" w:rsidRDefault="00A54095" w:rsidP="004B5D09">
      <w:pPr>
        <w:pStyle w:val="3"/>
        <w:numPr>
          <w:ilvl w:val="1"/>
          <w:numId w:val="53"/>
        </w:numPr>
        <w:tabs>
          <w:tab w:val="clear" w:pos="851"/>
        </w:tabs>
        <w:spacing w:line="360" w:lineRule="auto"/>
        <w:ind w:left="709" w:right="-284" w:hanging="709"/>
      </w:pPr>
      <w:r>
        <w:t>In designing the facility and the various buildings, care will be taken to use materials that are environmentally responsible and resource-efficient throughout building’s life cycle.</w:t>
      </w:r>
    </w:p>
    <w:p w:rsidR="003530C7" w:rsidRDefault="004B0318" w:rsidP="004B5D09">
      <w:pPr>
        <w:pStyle w:val="3"/>
        <w:numPr>
          <w:ilvl w:val="1"/>
          <w:numId w:val="53"/>
        </w:numPr>
        <w:tabs>
          <w:tab w:val="clear" w:pos="851"/>
        </w:tabs>
        <w:spacing w:line="360" w:lineRule="auto"/>
        <w:ind w:left="709" w:right="-284" w:hanging="709"/>
      </w:pPr>
      <w:r>
        <w:t>While designing the building, different types of materials and solutions will be taken into consideration, such that will enable a minimum of repairs, and in case a repair becomes necessary will enable replacing assemblies and making repairs in the building easily and rapidly.</w:t>
      </w:r>
    </w:p>
    <w:p w:rsidR="003530C7" w:rsidRDefault="004B0318" w:rsidP="004B5D09">
      <w:pPr>
        <w:pStyle w:val="3"/>
        <w:numPr>
          <w:ilvl w:val="1"/>
          <w:numId w:val="53"/>
        </w:numPr>
        <w:tabs>
          <w:tab w:val="clear" w:pos="851"/>
        </w:tabs>
        <w:spacing w:line="360" w:lineRule="auto"/>
        <w:ind w:left="709" w:right="-284" w:hanging="709"/>
      </w:pPr>
      <w:r>
        <w:t>While designing the building, consideration will be given to using materials that are easy to clean and do not absorb dirt and dust. Protection of parts of the building (internal sections) from damage or rot caused by washing the floor (in those places where there is no raised floor) is required.</w:t>
      </w:r>
    </w:p>
    <w:p w:rsidR="003530C7" w:rsidRDefault="004B0318" w:rsidP="004B5D09">
      <w:pPr>
        <w:pStyle w:val="3"/>
        <w:numPr>
          <w:ilvl w:val="1"/>
          <w:numId w:val="53"/>
        </w:numPr>
        <w:tabs>
          <w:tab w:val="clear" w:pos="851"/>
        </w:tabs>
        <w:spacing w:line="360" w:lineRule="auto"/>
        <w:ind w:left="709" w:right="-284" w:hanging="709"/>
      </w:pPr>
      <w:r w:rsidRPr="00A54095">
        <w:t xml:space="preserve">The site is located </w:t>
      </w:r>
      <w:r w:rsidR="00A54095">
        <w:t>in very hot area</w:t>
      </w:r>
      <w:r w:rsidRPr="00A54095">
        <w:t>,</w:t>
      </w:r>
      <w:r w:rsidRPr="008F5FFF">
        <w:t xml:space="preserve"> thus</w:t>
      </w:r>
      <w:r w:rsidR="00A54095">
        <w:t xml:space="preserve"> special care should be given to thermal insulation as well as aspects of sustainability (green construction)</w:t>
      </w:r>
      <w:r w:rsidRPr="008F5FFF">
        <w:t>.</w:t>
      </w:r>
      <w:bookmarkStart w:id="127" w:name="_Toc379336418"/>
      <w:bookmarkStart w:id="128" w:name="_Toc379336534"/>
    </w:p>
    <w:p w:rsidR="003530C7" w:rsidRDefault="004B0318" w:rsidP="00EE5FC1">
      <w:pPr>
        <w:pStyle w:val="3"/>
        <w:numPr>
          <w:ilvl w:val="1"/>
          <w:numId w:val="22"/>
        </w:numPr>
        <w:tabs>
          <w:tab w:val="num" w:pos="851"/>
        </w:tabs>
        <w:ind w:left="851" w:right="-284" w:hanging="851"/>
        <w:rPr>
          <w:b/>
          <w:bCs w:val="0"/>
        </w:rPr>
      </w:pPr>
      <w:r>
        <w:rPr>
          <w:b/>
          <w:bCs w:val="0"/>
        </w:rPr>
        <w:lastRenderedPageBreak/>
        <w:t>Cleaning</w:t>
      </w:r>
      <w:bookmarkEnd w:id="127"/>
      <w:bookmarkEnd w:id="128"/>
    </w:p>
    <w:p w:rsidR="004B0318" w:rsidRDefault="004B0318" w:rsidP="004B5D09">
      <w:pPr>
        <w:pStyle w:val="3"/>
        <w:numPr>
          <w:ilvl w:val="1"/>
          <w:numId w:val="54"/>
        </w:numPr>
        <w:tabs>
          <w:tab w:val="clear" w:pos="851"/>
          <w:tab w:val="left" w:pos="709"/>
        </w:tabs>
        <w:spacing w:line="360" w:lineRule="auto"/>
        <w:ind w:left="709" w:right="-284" w:hanging="709"/>
      </w:pPr>
      <w:r>
        <w:t>Planners will take into consideration in all stages of planning the possibility of maintaining cleanliness, from the following aspects:</w:t>
      </w:r>
    </w:p>
    <w:p w:rsidR="003530C7" w:rsidRDefault="004B0318" w:rsidP="004B5D09">
      <w:pPr>
        <w:pStyle w:val="3"/>
        <w:numPr>
          <w:ilvl w:val="1"/>
          <w:numId w:val="54"/>
        </w:numPr>
        <w:tabs>
          <w:tab w:val="clear" w:pos="851"/>
          <w:tab w:val="left" w:pos="709"/>
        </w:tabs>
        <w:spacing w:line="360" w:lineRule="auto"/>
        <w:ind w:left="709" w:right="-284" w:hanging="709"/>
      </w:pPr>
      <w:r>
        <w:t>Ease and simplicity of cleaning the area of t</w:t>
      </w:r>
      <w:r w:rsidR="005E3845">
        <w:t>he radiography device detectors</w:t>
      </w:r>
    </w:p>
    <w:p w:rsidR="003530C7" w:rsidRDefault="004B0318" w:rsidP="004B5D09">
      <w:pPr>
        <w:pStyle w:val="3"/>
        <w:numPr>
          <w:ilvl w:val="1"/>
          <w:numId w:val="54"/>
        </w:numPr>
        <w:tabs>
          <w:tab w:val="clear" w:pos="851"/>
          <w:tab w:val="left" w:pos="709"/>
        </w:tabs>
        <w:spacing w:line="360" w:lineRule="auto"/>
        <w:ind w:left="709" w:right="-284" w:hanging="709"/>
      </w:pPr>
      <w:r>
        <w:t xml:space="preserve">Ease and simplicity in vacuuming </w:t>
      </w:r>
      <w:r w:rsidR="005E3845">
        <w:t>the dust under the raised floor</w:t>
      </w:r>
    </w:p>
    <w:p w:rsidR="003530C7" w:rsidRDefault="004B0318" w:rsidP="004B5D09">
      <w:pPr>
        <w:pStyle w:val="3"/>
        <w:numPr>
          <w:ilvl w:val="1"/>
          <w:numId w:val="54"/>
        </w:numPr>
        <w:tabs>
          <w:tab w:val="clear" w:pos="851"/>
          <w:tab w:val="left" w:pos="709"/>
        </w:tabs>
        <w:spacing w:line="360" w:lineRule="auto"/>
        <w:ind w:left="709" w:right="-284" w:hanging="709"/>
      </w:pPr>
      <w:r>
        <w:t xml:space="preserve">Easy access to clean </w:t>
      </w:r>
      <w:r w:rsidR="005E3845">
        <w:t xml:space="preserve">lighting fixtures, windows, </w:t>
      </w:r>
      <w:proofErr w:type="spellStart"/>
      <w:r w:rsidR="005E3845">
        <w:t>etc</w:t>
      </w:r>
      <w:proofErr w:type="spellEnd"/>
    </w:p>
    <w:p w:rsidR="003530C7" w:rsidRDefault="004B0318" w:rsidP="004B5D09">
      <w:pPr>
        <w:pStyle w:val="3"/>
        <w:numPr>
          <w:ilvl w:val="1"/>
          <w:numId w:val="54"/>
        </w:numPr>
        <w:tabs>
          <w:tab w:val="clear" w:pos="851"/>
          <w:tab w:val="left" w:pos="709"/>
        </w:tabs>
        <w:spacing w:line="360" w:lineRule="auto"/>
        <w:ind w:left="709" w:right="-284" w:hanging="709"/>
      </w:pPr>
      <w:r>
        <w:t>Possibility of cleaning dust and soot accumulated in air-conditioning ducts and in other parts of the building.</w:t>
      </w:r>
    </w:p>
    <w:p w:rsidR="003530C7" w:rsidRDefault="004B0318" w:rsidP="004B5D09">
      <w:pPr>
        <w:pStyle w:val="3"/>
        <w:numPr>
          <w:ilvl w:val="1"/>
          <w:numId w:val="54"/>
        </w:numPr>
        <w:tabs>
          <w:tab w:val="clear" w:pos="851"/>
          <w:tab w:val="left" w:pos="709"/>
        </w:tabs>
        <w:spacing w:line="360" w:lineRule="auto"/>
        <w:ind w:left="709" w:right="-284" w:hanging="709"/>
      </w:pPr>
      <w:r>
        <w:t>Prevention of entry of dust to the building and escape of air conditioning by designing a s</w:t>
      </w:r>
      <w:r w:rsidR="005E3845">
        <w:t>ystem of automatic double doors</w:t>
      </w:r>
    </w:p>
    <w:p w:rsidR="003530C7" w:rsidRDefault="004B0318" w:rsidP="004B5D09">
      <w:pPr>
        <w:pStyle w:val="3"/>
        <w:numPr>
          <w:ilvl w:val="1"/>
          <w:numId w:val="54"/>
        </w:numPr>
        <w:tabs>
          <w:tab w:val="clear" w:pos="851"/>
          <w:tab w:val="left" w:pos="709"/>
        </w:tabs>
        <w:spacing w:line="360" w:lineRule="auto"/>
        <w:ind w:left="709" w:right="-284" w:hanging="709"/>
      </w:pPr>
      <w:r>
        <w:t>Preventing the formation of places and spaces of difficult access or inconvenient, which enable accumulation of rubbish and dirt, both in the building and in the furniture.</w:t>
      </w:r>
    </w:p>
    <w:p w:rsidR="003530C7" w:rsidRDefault="004B0318" w:rsidP="004B5D09">
      <w:pPr>
        <w:pStyle w:val="3"/>
        <w:numPr>
          <w:ilvl w:val="1"/>
          <w:numId w:val="54"/>
        </w:numPr>
        <w:tabs>
          <w:tab w:val="clear" w:pos="851"/>
          <w:tab w:val="left" w:pos="709"/>
        </w:tabs>
        <w:spacing w:line="360" w:lineRule="auto"/>
        <w:ind w:left="709" w:right="-284" w:hanging="709"/>
      </w:pPr>
      <w:r>
        <w:t>Possibility of easy cleaning in the tunnel, both for trucks and to</w:t>
      </w:r>
      <w:r w:rsidR="005E3845">
        <w:t xml:space="preserve"> evacuate smoke from the trucks</w:t>
      </w:r>
      <w:r>
        <w:t xml:space="preserve"> </w:t>
      </w:r>
    </w:p>
    <w:p w:rsidR="003530C7" w:rsidRDefault="004B0318" w:rsidP="00DD09C5">
      <w:pPr>
        <w:pStyle w:val="3"/>
        <w:numPr>
          <w:ilvl w:val="1"/>
          <w:numId w:val="22"/>
        </w:numPr>
        <w:tabs>
          <w:tab w:val="clear" w:pos="360"/>
          <w:tab w:val="num" w:pos="709"/>
          <w:tab w:val="num" w:pos="851"/>
        </w:tabs>
        <w:ind w:left="851" w:right="-284" w:hanging="851"/>
        <w:rPr>
          <w:b/>
          <w:bCs w:val="0"/>
        </w:rPr>
      </w:pPr>
      <w:bookmarkStart w:id="129" w:name="_Toc379336419"/>
      <w:bookmarkStart w:id="130" w:name="_Toc379336535"/>
      <w:r>
        <w:rPr>
          <w:b/>
          <w:bCs w:val="0"/>
        </w:rPr>
        <w:t xml:space="preserve">Garbage </w:t>
      </w:r>
      <w:r w:rsidR="005E3845">
        <w:rPr>
          <w:b/>
          <w:bCs w:val="0"/>
        </w:rPr>
        <w:t xml:space="preserve">recycling, </w:t>
      </w:r>
      <w:r>
        <w:rPr>
          <w:b/>
          <w:bCs w:val="0"/>
        </w:rPr>
        <w:t>collection and removal</w:t>
      </w:r>
      <w:bookmarkEnd w:id="129"/>
      <w:bookmarkEnd w:id="130"/>
      <w:r w:rsidR="005E3845">
        <w:rPr>
          <w:b/>
          <w:bCs w:val="0"/>
        </w:rPr>
        <w:t xml:space="preserve"> </w:t>
      </w:r>
    </w:p>
    <w:p w:rsidR="003530C7" w:rsidRDefault="004B0318" w:rsidP="004B5D09">
      <w:pPr>
        <w:pStyle w:val="3"/>
        <w:numPr>
          <w:ilvl w:val="1"/>
          <w:numId w:val="55"/>
        </w:numPr>
        <w:tabs>
          <w:tab w:val="clear" w:pos="851"/>
        </w:tabs>
        <w:spacing w:line="360" w:lineRule="auto"/>
        <w:ind w:left="709" w:right="-284" w:hanging="709"/>
      </w:pPr>
      <w:r>
        <w:t>The type of work in the facility and its continuous occupation in shifts will constantly produce garbage and waste.</w:t>
      </w:r>
    </w:p>
    <w:p w:rsidR="003530C7" w:rsidRDefault="004B0318" w:rsidP="004B5D09">
      <w:pPr>
        <w:pStyle w:val="3"/>
        <w:numPr>
          <w:ilvl w:val="1"/>
          <w:numId w:val="55"/>
        </w:numPr>
        <w:tabs>
          <w:tab w:val="clear" w:pos="851"/>
        </w:tabs>
        <w:spacing w:line="360" w:lineRule="auto"/>
        <w:ind w:left="709" w:right="-284" w:hanging="709"/>
      </w:pPr>
      <w:r>
        <w:t>Garbage comprises two main types:</w:t>
      </w:r>
    </w:p>
    <w:p w:rsidR="003530C7" w:rsidRDefault="004B0318" w:rsidP="004B5D09">
      <w:pPr>
        <w:pStyle w:val="3"/>
        <w:numPr>
          <w:ilvl w:val="2"/>
          <w:numId w:val="55"/>
        </w:numPr>
        <w:tabs>
          <w:tab w:val="clear" w:pos="851"/>
        </w:tabs>
        <w:spacing w:line="360" w:lineRule="auto"/>
        <w:ind w:left="709" w:right="-284" w:hanging="709"/>
      </w:pPr>
      <w:r>
        <w:t xml:space="preserve">A large quantity of classified papers that must be destroyed </w:t>
      </w:r>
      <w:r w:rsidR="00995DBB">
        <w:t>under supervision in a shredder</w:t>
      </w:r>
    </w:p>
    <w:p w:rsidR="003530C7" w:rsidRDefault="00155533" w:rsidP="004B5D09">
      <w:pPr>
        <w:pStyle w:val="3"/>
        <w:numPr>
          <w:ilvl w:val="2"/>
          <w:numId w:val="55"/>
        </w:numPr>
        <w:tabs>
          <w:tab w:val="clear" w:pos="851"/>
        </w:tabs>
        <w:spacing w:line="360" w:lineRule="auto"/>
        <w:ind w:left="709" w:right="-284" w:hanging="709"/>
      </w:pPr>
      <w:r>
        <w:t xml:space="preserve"> </w:t>
      </w:r>
      <w:r w:rsidR="004B0318">
        <w:t xml:space="preserve">Garbage </w:t>
      </w:r>
      <w:r w:rsidR="00995DBB">
        <w:t>that does not require shredding</w:t>
      </w:r>
    </w:p>
    <w:p w:rsidR="00B21125" w:rsidRDefault="0052028B" w:rsidP="004B5D09">
      <w:pPr>
        <w:pStyle w:val="3"/>
        <w:numPr>
          <w:ilvl w:val="1"/>
          <w:numId w:val="55"/>
        </w:numPr>
        <w:tabs>
          <w:tab w:val="clear" w:pos="851"/>
        </w:tabs>
        <w:spacing w:line="360" w:lineRule="auto"/>
        <w:ind w:left="709" w:right="-284" w:hanging="709"/>
      </w:pPr>
      <w:r>
        <w:t>Recycling</w:t>
      </w:r>
    </w:p>
    <w:p w:rsidR="0052028B" w:rsidRPr="0052028B" w:rsidRDefault="0052028B" w:rsidP="004B5D09">
      <w:pPr>
        <w:pStyle w:val="3"/>
        <w:numPr>
          <w:ilvl w:val="2"/>
          <w:numId w:val="55"/>
        </w:numPr>
        <w:tabs>
          <w:tab w:val="clear" w:pos="851"/>
        </w:tabs>
        <w:spacing w:line="360" w:lineRule="auto"/>
        <w:ind w:left="709" w:right="-284" w:hanging="709"/>
      </w:pPr>
      <w:r>
        <w:t>Facility design will take into account the Israeli laws under the power of Ministry of Health and the Ministry of Environmental Protection that relate to waste collection, waste disposal and recycling.</w:t>
      </w:r>
    </w:p>
    <w:p w:rsidR="003530C7" w:rsidRDefault="004B0318" w:rsidP="004B5D09">
      <w:pPr>
        <w:pStyle w:val="3"/>
        <w:numPr>
          <w:ilvl w:val="1"/>
          <w:numId w:val="55"/>
        </w:numPr>
        <w:tabs>
          <w:tab w:val="clear" w:pos="851"/>
        </w:tabs>
        <w:spacing w:line="360" w:lineRule="auto"/>
        <w:ind w:left="709" w:right="-284" w:hanging="709"/>
      </w:pPr>
      <w:r>
        <w:t xml:space="preserve">Consequently, facility </w:t>
      </w:r>
      <w:r w:rsidR="00995DBB">
        <w:t>design</w:t>
      </w:r>
      <w:r>
        <w:t xml:space="preserve"> will take into account:</w:t>
      </w:r>
    </w:p>
    <w:p w:rsidR="0052028B" w:rsidRDefault="004B0318" w:rsidP="004B5D09">
      <w:pPr>
        <w:pStyle w:val="3"/>
        <w:numPr>
          <w:ilvl w:val="2"/>
          <w:numId w:val="55"/>
        </w:numPr>
        <w:tabs>
          <w:tab w:val="clear" w:pos="851"/>
        </w:tabs>
        <w:spacing w:line="360" w:lineRule="auto"/>
        <w:ind w:right="-284" w:hanging="3580"/>
      </w:pPr>
      <w:r>
        <w:t>Convenient plann</w:t>
      </w:r>
      <w:r w:rsidR="00995DBB">
        <w:t>ing of points to gather garbage</w:t>
      </w:r>
    </w:p>
    <w:p w:rsidR="003530C7" w:rsidRDefault="0052028B" w:rsidP="004B5D09">
      <w:pPr>
        <w:pStyle w:val="3"/>
        <w:numPr>
          <w:ilvl w:val="2"/>
          <w:numId w:val="55"/>
        </w:numPr>
        <w:tabs>
          <w:tab w:val="clear" w:pos="851"/>
        </w:tabs>
        <w:spacing w:line="360" w:lineRule="auto"/>
        <w:ind w:left="709" w:right="-284" w:hanging="709"/>
      </w:pPr>
      <w:r>
        <w:t xml:space="preserve"> Convenient planning of areas to install recycling devices </w:t>
      </w:r>
    </w:p>
    <w:p w:rsidR="003530C7" w:rsidRDefault="00995DBB" w:rsidP="004B5D09">
      <w:pPr>
        <w:pStyle w:val="3"/>
        <w:numPr>
          <w:ilvl w:val="2"/>
          <w:numId w:val="55"/>
        </w:numPr>
        <w:tabs>
          <w:tab w:val="clear" w:pos="851"/>
        </w:tabs>
        <w:spacing w:line="360" w:lineRule="auto"/>
        <w:ind w:left="709" w:right="-284" w:hanging="709"/>
      </w:pPr>
      <w:r>
        <w:lastRenderedPageBreak/>
        <w:t xml:space="preserve"> </w:t>
      </w:r>
      <w:r w:rsidR="00216A1B">
        <w:t>Mountin</w:t>
      </w:r>
      <w:r w:rsidR="00B21125">
        <w:t>g ashtrays in all smoking areas</w:t>
      </w:r>
    </w:p>
    <w:p w:rsidR="003530C7" w:rsidRDefault="004B0318" w:rsidP="004B5D09">
      <w:pPr>
        <w:pStyle w:val="3"/>
        <w:numPr>
          <w:ilvl w:val="2"/>
          <w:numId w:val="55"/>
        </w:numPr>
        <w:tabs>
          <w:tab w:val="clear" w:pos="851"/>
        </w:tabs>
        <w:spacing w:line="360" w:lineRule="auto"/>
        <w:ind w:left="709" w:right="-284" w:hanging="709"/>
      </w:pPr>
      <w:r>
        <w:t>Care must be taken in planning to prevent unauthorized disassembly of ashtrays.</w:t>
      </w:r>
    </w:p>
    <w:p w:rsidR="003530C7" w:rsidRDefault="004B0318" w:rsidP="004B5D09">
      <w:pPr>
        <w:pStyle w:val="3"/>
        <w:numPr>
          <w:ilvl w:val="2"/>
          <w:numId w:val="55"/>
        </w:numPr>
        <w:tabs>
          <w:tab w:val="clear" w:pos="851"/>
        </w:tabs>
        <w:spacing w:line="360" w:lineRule="auto"/>
        <w:ind w:left="709" w:right="-284" w:hanging="709"/>
      </w:pPr>
      <w:r>
        <w:t>A central place to assemble a large quantity of sacks for paper des</w:t>
      </w:r>
      <w:r w:rsidR="007156D2">
        <w:t>ignate</w:t>
      </w:r>
      <w:r>
        <w:t>d for shredding.</w:t>
      </w:r>
    </w:p>
    <w:p w:rsidR="003530C7" w:rsidRDefault="004B0318" w:rsidP="004B5D09">
      <w:pPr>
        <w:pStyle w:val="3"/>
        <w:numPr>
          <w:ilvl w:val="2"/>
          <w:numId w:val="55"/>
        </w:numPr>
        <w:tabs>
          <w:tab w:val="clear" w:pos="851"/>
        </w:tabs>
        <w:spacing w:line="360" w:lineRule="auto"/>
        <w:ind w:left="709" w:right="-284" w:hanging="709"/>
      </w:pPr>
      <w:r>
        <w:t xml:space="preserve">Garbage cans </w:t>
      </w:r>
      <w:r w:rsidR="007156D2">
        <w:t>for</w:t>
      </w:r>
      <w:r>
        <w:t xml:space="preserve"> a large quantity paper </w:t>
      </w:r>
      <w:proofErr w:type="gramStart"/>
      <w:r>
        <w:t>products</w:t>
      </w:r>
      <w:proofErr w:type="gramEnd"/>
      <w:r>
        <w:t>;</w:t>
      </w:r>
    </w:p>
    <w:p w:rsidR="003530C7" w:rsidRDefault="004B0318" w:rsidP="004B5D09">
      <w:pPr>
        <w:pStyle w:val="3"/>
        <w:numPr>
          <w:ilvl w:val="2"/>
          <w:numId w:val="55"/>
        </w:numPr>
        <w:tabs>
          <w:tab w:val="clear" w:pos="851"/>
        </w:tabs>
        <w:spacing w:line="360" w:lineRule="auto"/>
        <w:ind w:left="709" w:right="-284" w:hanging="709"/>
      </w:pPr>
      <w:r>
        <w:t>A convenient route for removal of waste paper and general garbage from the building and out of the fa</w:t>
      </w:r>
      <w:r w:rsidR="00EA7557">
        <w:t>cility</w:t>
      </w:r>
    </w:p>
    <w:p w:rsidR="003530C7" w:rsidRDefault="004B0318" w:rsidP="004B5D09">
      <w:pPr>
        <w:pStyle w:val="3"/>
        <w:numPr>
          <w:ilvl w:val="2"/>
          <w:numId w:val="55"/>
        </w:numPr>
        <w:tabs>
          <w:tab w:val="clear" w:pos="851"/>
        </w:tabs>
        <w:spacing w:line="360" w:lineRule="auto"/>
        <w:ind w:left="709" w:right="-284" w:hanging="709"/>
      </w:pPr>
      <w:r>
        <w:t>Preventing odor originating in garbage, and preventing the spread of its odor in</w:t>
      </w:r>
      <w:r w:rsidR="00EA7557">
        <w:t>to</w:t>
      </w:r>
      <w:r>
        <w:t xml:space="preserve"> the building</w:t>
      </w:r>
      <w:r w:rsidR="00EA7557">
        <w:t>s</w:t>
      </w:r>
    </w:p>
    <w:p w:rsidR="003530C7" w:rsidRDefault="004B0318" w:rsidP="004B5D09">
      <w:pPr>
        <w:pStyle w:val="3"/>
        <w:numPr>
          <w:ilvl w:val="2"/>
          <w:numId w:val="55"/>
        </w:numPr>
        <w:tabs>
          <w:tab w:val="clear" w:pos="851"/>
        </w:tabs>
        <w:spacing w:line="360" w:lineRule="auto"/>
        <w:ind w:left="709" w:right="-284" w:hanging="709"/>
      </w:pPr>
      <w:r>
        <w:t>Assigning appointed places to store all work tools and cleaning materials (vacuum cleaner).</w:t>
      </w:r>
    </w:p>
    <w:p w:rsidR="003530C7" w:rsidRDefault="004B0318" w:rsidP="008C09AD">
      <w:pPr>
        <w:pStyle w:val="3"/>
        <w:numPr>
          <w:ilvl w:val="1"/>
          <w:numId w:val="22"/>
        </w:numPr>
        <w:tabs>
          <w:tab w:val="clear" w:pos="360"/>
          <w:tab w:val="num" w:pos="851"/>
        </w:tabs>
        <w:ind w:left="851" w:right="-284" w:hanging="851"/>
        <w:rPr>
          <w:b/>
          <w:bCs w:val="0"/>
        </w:rPr>
      </w:pPr>
      <w:bookmarkStart w:id="131" w:name="_Toc379336420"/>
      <w:bookmarkStart w:id="132" w:name="_Toc379336536"/>
      <w:r>
        <w:rPr>
          <w:b/>
          <w:bCs w:val="0"/>
        </w:rPr>
        <w:t>Acoustics</w:t>
      </w:r>
      <w:bookmarkEnd w:id="131"/>
      <w:bookmarkEnd w:id="132"/>
    </w:p>
    <w:p w:rsidR="003530C7" w:rsidRDefault="004B0318" w:rsidP="004B5D09">
      <w:pPr>
        <w:pStyle w:val="3"/>
        <w:numPr>
          <w:ilvl w:val="1"/>
          <w:numId w:val="56"/>
        </w:numPr>
        <w:tabs>
          <w:tab w:val="clear" w:pos="851"/>
        </w:tabs>
        <w:spacing w:line="360" w:lineRule="auto"/>
        <w:ind w:left="709" w:right="-284" w:hanging="709"/>
      </w:pPr>
      <w:r>
        <w:t>The need to partition and maintain rooms with noise sources within the building make it necessary to use good acoustic insulation (ceiling, partitions, doors, ducts and air grills), which will be performed on two levels:</w:t>
      </w:r>
    </w:p>
    <w:p w:rsidR="003530C7" w:rsidRDefault="004B0318" w:rsidP="004B5D09">
      <w:pPr>
        <w:pStyle w:val="3"/>
        <w:numPr>
          <w:ilvl w:val="2"/>
          <w:numId w:val="56"/>
        </w:numPr>
        <w:tabs>
          <w:tab w:val="clear" w:pos="851"/>
        </w:tabs>
        <w:spacing w:line="360" w:lineRule="auto"/>
        <w:ind w:right="-284" w:hanging="3580"/>
      </w:pPr>
      <w:r>
        <w:t>Acoustic absorption, to minimize noise creation in the room where it o</w:t>
      </w:r>
      <w:r w:rsidR="00B52608">
        <w:t>riginates</w:t>
      </w:r>
    </w:p>
    <w:p w:rsidR="003530C7" w:rsidRDefault="004B0318" w:rsidP="004B5D09">
      <w:pPr>
        <w:pStyle w:val="3"/>
        <w:numPr>
          <w:ilvl w:val="2"/>
          <w:numId w:val="56"/>
        </w:numPr>
        <w:tabs>
          <w:tab w:val="clear" w:pos="851"/>
        </w:tabs>
        <w:spacing w:line="360" w:lineRule="auto"/>
        <w:ind w:left="709" w:right="-284" w:hanging="709"/>
      </w:pPr>
      <w:r>
        <w:t xml:space="preserve">Acoustic sealing, to prevent transmission of noise or voices from one room to </w:t>
      </w:r>
      <w:r w:rsidR="00B52608">
        <w:t>another and out of the building</w:t>
      </w:r>
    </w:p>
    <w:p w:rsidR="003530C7" w:rsidRDefault="004B0318" w:rsidP="004B5D09">
      <w:pPr>
        <w:pStyle w:val="3"/>
        <w:numPr>
          <w:ilvl w:val="1"/>
          <w:numId w:val="56"/>
        </w:numPr>
        <w:tabs>
          <w:tab w:val="clear" w:pos="851"/>
        </w:tabs>
        <w:spacing w:line="360" w:lineRule="auto"/>
        <w:ind w:left="709" w:right="-284" w:hanging="709"/>
      </w:pPr>
      <w:r>
        <w:t>In those rooms defined as noise sources, the level of noise produced may reach up to 60-70 decibels.</w:t>
      </w:r>
    </w:p>
    <w:p w:rsidR="003530C7" w:rsidRDefault="004B0318" w:rsidP="004B5D09">
      <w:pPr>
        <w:pStyle w:val="3"/>
        <w:numPr>
          <w:ilvl w:val="1"/>
          <w:numId w:val="56"/>
        </w:numPr>
        <w:tabs>
          <w:tab w:val="clear" w:pos="851"/>
        </w:tabs>
        <w:spacing w:line="360" w:lineRule="auto"/>
        <w:ind w:left="709" w:right="-284" w:hanging="709"/>
      </w:pPr>
      <w:r>
        <w:t>Production of echo in the above rooms for over 0.2-0.5 seconds must be prevented.</w:t>
      </w:r>
    </w:p>
    <w:p w:rsidR="003530C7" w:rsidRDefault="004B0318" w:rsidP="004B5D09">
      <w:pPr>
        <w:pStyle w:val="3"/>
        <w:numPr>
          <w:ilvl w:val="1"/>
          <w:numId w:val="56"/>
        </w:numPr>
        <w:tabs>
          <w:tab w:val="clear" w:pos="851"/>
        </w:tabs>
        <w:spacing w:line="360" w:lineRule="auto"/>
        <w:ind w:left="709" w:right="-284" w:hanging="709"/>
      </w:pPr>
      <w:r>
        <w:t xml:space="preserve">In the area comprising the system control room and the analysis workstations, in addition to the </w:t>
      </w:r>
      <w:r w:rsidR="00F517ED">
        <w:t>above;</w:t>
      </w:r>
      <w:r>
        <w:t xml:space="preserve"> complete acoustic separation will be required.</w:t>
      </w:r>
    </w:p>
    <w:p w:rsidR="003530C7" w:rsidRDefault="004B0318" w:rsidP="004B5D09">
      <w:pPr>
        <w:pStyle w:val="3"/>
        <w:numPr>
          <w:ilvl w:val="1"/>
          <w:numId w:val="56"/>
        </w:numPr>
        <w:tabs>
          <w:tab w:val="clear" w:pos="851"/>
        </w:tabs>
        <w:spacing w:line="360" w:lineRule="auto"/>
        <w:ind w:left="709" w:right="-284" w:hanging="709"/>
      </w:pPr>
      <w:r>
        <w:t>Between the above rooms and outside area, a reduction of at least 45 decibels is required.</w:t>
      </w:r>
    </w:p>
    <w:p w:rsidR="003530C7" w:rsidRDefault="004B0318" w:rsidP="004B5D09">
      <w:pPr>
        <w:pStyle w:val="3"/>
        <w:numPr>
          <w:ilvl w:val="1"/>
          <w:numId w:val="56"/>
        </w:numPr>
        <w:tabs>
          <w:tab w:val="clear" w:pos="851"/>
        </w:tabs>
        <w:spacing w:line="360" w:lineRule="auto"/>
        <w:ind w:left="709" w:right="-284" w:hanging="709"/>
      </w:pPr>
      <w:r>
        <w:t>Acoustic solutions will include the following places:</w:t>
      </w:r>
    </w:p>
    <w:p w:rsidR="003530C7" w:rsidRDefault="004B0318" w:rsidP="004B5D09">
      <w:pPr>
        <w:pStyle w:val="3"/>
        <w:numPr>
          <w:ilvl w:val="2"/>
          <w:numId w:val="56"/>
        </w:numPr>
        <w:tabs>
          <w:tab w:val="clear" w:pos="851"/>
        </w:tabs>
        <w:spacing w:line="360" w:lineRule="auto"/>
        <w:ind w:left="709" w:right="-284" w:hanging="709"/>
      </w:pPr>
      <w:r>
        <w:lastRenderedPageBreak/>
        <w:t>Joints betwee</w:t>
      </w:r>
      <w:r w:rsidR="00B52608">
        <w:t>n the partition and the ceiling</w:t>
      </w:r>
    </w:p>
    <w:p w:rsidR="003530C7" w:rsidRDefault="00B52608" w:rsidP="004B5D09">
      <w:pPr>
        <w:pStyle w:val="3"/>
        <w:numPr>
          <w:ilvl w:val="2"/>
          <w:numId w:val="56"/>
        </w:numPr>
        <w:tabs>
          <w:tab w:val="clear" w:pos="851"/>
        </w:tabs>
        <w:spacing w:line="360" w:lineRule="auto"/>
        <w:ind w:left="709" w:right="-284" w:hanging="709"/>
      </w:pPr>
      <w:r>
        <w:t>Opening for passage of cables</w:t>
      </w:r>
    </w:p>
    <w:p w:rsidR="003530C7" w:rsidRDefault="00B52608" w:rsidP="004B5D09">
      <w:pPr>
        <w:pStyle w:val="3"/>
        <w:numPr>
          <w:ilvl w:val="2"/>
          <w:numId w:val="56"/>
        </w:numPr>
        <w:tabs>
          <w:tab w:val="clear" w:pos="851"/>
        </w:tabs>
        <w:spacing w:line="360" w:lineRule="auto"/>
        <w:ind w:left="709" w:right="-284" w:hanging="709"/>
      </w:pPr>
      <w:r>
        <w:t>Sealing of doors and windows</w:t>
      </w:r>
    </w:p>
    <w:p w:rsidR="003530C7" w:rsidRDefault="00B52608" w:rsidP="004B5D09">
      <w:pPr>
        <w:pStyle w:val="3"/>
        <w:numPr>
          <w:ilvl w:val="2"/>
          <w:numId w:val="56"/>
        </w:numPr>
        <w:tabs>
          <w:tab w:val="clear" w:pos="851"/>
        </w:tabs>
        <w:spacing w:line="360" w:lineRule="auto"/>
        <w:ind w:left="709" w:right="-284" w:hanging="709"/>
      </w:pPr>
      <w:r>
        <w:t>A</w:t>
      </w:r>
      <w:r w:rsidR="004B0318">
        <w:t>ir-conditioning ducts (will be examined in the course of planning).</w:t>
      </w:r>
    </w:p>
    <w:p w:rsidR="003530C7" w:rsidRDefault="00F517ED" w:rsidP="004B5D09">
      <w:pPr>
        <w:pStyle w:val="3"/>
        <w:numPr>
          <w:ilvl w:val="2"/>
          <w:numId w:val="56"/>
        </w:numPr>
        <w:tabs>
          <w:tab w:val="clear" w:pos="851"/>
        </w:tabs>
        <w:spacing w:line="360" w:lineRule="auto"/>
        <w:ind w:left="709" w:right="-284" w:hanging="709"/>
      </w:pPr>
      <w:r>
        <w:t>Other openings</w:t>
      </w:r>
    </w:p>
    <w:p w:rsidR="003530C7" w:rsidRDefault="004B0318" w:rsidP="004B5D09">
      <w:pPr>
        <w:pStyle w:val="3"/>
        <w:numPr>
          <w:ilvl w:val="1"/>
          <w:numId w:val="56"/>
        </w:numPr>
        <w:tabs>
          <w:tab w:val="clear" w:pos="851"/>
        </w:tabs>
        <w:spacing w:line="360" w:lineRule="auto"/>
        <w:ind w:left="709" w:right="-284" w:hanging="709"/>
      </w:pPr>
      <w:r>
        <w:t>No flammable materials should be used, nor materials that disintegrate or have the capacity to accumulate static electricity.</w:t>
      </w:r>
    </w:p>
    <w:p w:rsidR="003530C7" w:rsidRDefault="004B0318" w:rsidP="004B5D09">
      <w:pPr>
        <w:pStyle w:val="3"/>
        <w:numPr>
          <w:ilvl w:val="1"/>
          <w:numId w:val="56"/>
        </w:numPr>
        <w:tabs>
          <w:tab w:val="clear" w:pos="851"/>
        </w:tabs>
        <w:spacing w:line="360" w:lineRule="auto"/>
        <w:ind w:left="709" w:right="-284" w:hanging="709"/>
      </w:pPr>
      <w:r>
        <w:t>In corridors, it is required to install a false ceiling to hide cables and also to enable convenient access for maintenance and repairs.</w:t>
      </w:r>
    </w:p>
    <w:p w:rsidR="003530C7" w:rsidRDefault="004B0318" w:rsidP="004B5D09">
      <w:pPr>
        <w:pStyle w:val="3"/>
        <w:numPr>
          <w:ilvl w:val="1"/>
          <w:numId w:val="56"/>
        </w:numPr>
        <w:tabs>
          <w:tab w:val="clear" w:pos="851"/>
        </w:tabs>
        <w:spacing w:line="360" w:lineRule="auto"/>
        <w:ind w:left="709" w:right="-284" w:hanging="709"/>
      </w:pPr>
      <w:r>
        <w:t>The acoustic ceiling will integrate air-conditioning openings, lighting fixtures, fire detectors, etc. according to the requirements of the designers.</w:t>
      </w:r>
    </w:p>
    <w:p w:rsidR="003530C7" w:rsidRDefault="004B0318" w:rsidP="004B5D09">
      <w:pPr>
        <w:pStyle w:val="3"/>
        <w:numPr>
          <w:ilvl w:val="1"/>
          <w:numId w:val="56"/>
        </w:numPr>
        <w:tabs>
          <w:tab w:val="clear" w:pos="851"/>
        </w:tabs>
        <w:spacing w:line="360" w:lineRule="auto"/>
        <w:ind w:left="709" w:right="-284" w:hanging="709"/>
      </w:pPr>
      <w:r>
        <w:t xml:space="preserve">An acoustic ceiling </w:t>
      </w:r>
      <w:r w:rsidR="00F517ED">
        <w:t>shall</w:t>
      </w:r>
      <w:r>
        <w:t xml:space="preserve"> be </w:t>
      </w:r>
      <w:r w:rsidR="00F517ED">
        <w:t>installed</w:t>
      </w:r>
      <w:r>
        <w:t xml:space="preserve"> in all office rooms in all buildings.</w:t>
      </w:r>
    </w:p>
    <w:p w:rsidR="003530C7" w:rsidRDefault="00012D76" w:rsidP="00012D76">
      <w:pPr>
        <w:pStyle w:val="3"/>
        <w:numPr>
          <w:ilvl w:val="1"/>
          <w:numId w:val="22"/>
        </w:numPr>
        <w:tabs>
          <w:tab w:val="num" w:pos="851"/>
        </w:tabs>
        <w:spacing w:line="360" w:lineRule="auto"/>
        <w:ind w:left="851" w:right="-284" w:hanging="851"/>
        <w:rPr>
          <w:b/>
          <w:bCs w:val="0"/>
        </w:rPr>
      </w:pPr>
      <w:bookmarkStart w:id="133" w:name="_Toc379336421"/>
      <w:bookmarkStart w:id="134" w:name="_Toc379336537"/>
      <w:r>
        <w:rPr>
          <w:b/>
          <w:bCs w:val="0"/>
        </w:rPr>
        <w:t xml:space="preserve">      </w:t>
      </w:r>
      <w:r w:rsidR="004B0318" w:rsidRPr="00A25A95">
        <w:rPr>
          <w:b/>
          <w:bCs w:val="0"/>
        </w:rPr>
        <w:t>Floor</w:t>
      </w:r>
      <w:bookmarkEnd w:id="133"/>
      <w:bookmarkEnd w:id="134"/>
      <w:r w:rsidR="004B0318" w:rsidRPr="00A25A95">
        <w:rPr>
          <w:b/>
          <w:bCs w:val="0"/>
        </w:rPr>
        <w:t>s</w:t>
      </w:r>
    </w:p>
    <w:p w:rsidR="003530C7" w:rsidRDefault="004B0318" w:rsidP="004B5D09">
      <w:pPr>
        <w:pStyle w:val="3"/>
        <w:numPr>
          <w:ilvl w:val="1"/>
          <w:numId w:val="57"/>
        </w:numPr>
        <w:spacing w:line="360" w:lineRule="auto"/>
        <w:ind w:left="851" w:right="-284" w:hanging="851"/>
      </w:pPr>
      <w:r w:rsidRPr="00A25A95">
        <w:t xml:space="preserve">Two types of floors will be </w:t>
      </w:r>
      <w:r w:rsidR="00DF3F68" w:rsidRPr="00A25A95">
        <w:t>designed</w:t>
      </w:r>
      <w:r w:rsidRPr="00A25A95">
        <w:t xml:space="preserve"> in the buildings:</w:t>
      </w:r>
    </w:p>
    <w:p w:rsidR="003530C7" w:rsidRDefault="00042A82" w:rsidP="004B5D09">
      <w:pPr>
        <w:pStyle w:val="3"/>
        <w:numPr>
          <w:ilvl w:val="2"/>
          <w:numId w:val="57"/>
        </w:numPr>
        <w:tabs>
          <w:tab w:val="clear" w:pos="851"/>
        </w:tabs>
        <w:spacing w:line="360" w:lineRule="auto"/>
        <w:ind w:left="851" w:right="-284" w:hanging="851"/>
      </w:pPr>
      <w:r>
        <w:t xml:space="preserve">  </w:t>
      </w:r>
      <w:r w:rsidR="00F20CBD">
        <w:t>High standard</w:t>
      </w:r>
      <w:r w:rsidR="004B0318">
        <w:t xml:space="preserve"> floor (smoothed concrete with a durable finish and/or paved with terrazzo-style or ceramic floor tiles in building offices.)</w:t>
      </w:r>
    </w:p>
    <w:p w:rsidR="003530C7" w:rsidRDefault="00042A82" w:rsidP="004B5D09">
      <w:pPr>
        <w:pStyle w:val="3"/>
        <w:numPr>
          <w:ilvl w:val="2"/>
          <w:numId w:val="57"/>
        </w:numPr>
        <w:tabs>
          <w:tab w:val="clear" w:pos="851"/>
        </w:tabs>
        <w:spacing w:line="360" w:lineRule="auto"/>
        <w:ind w:left="851" w:right="-284" w:hanging="851"/>
      </w:pPr>
      <w:r>
        <w:t xml:space="preserve">  </w:t>
      </w:r>
      <w:r w:rsidR="004B0318" w:rsidRPr="00F20CBD">
        <w:t>Raised</w:t>
      </w:r>
      <w:r w:rsidR="00F20CBD">
        <w:t xml:space="preserve"> floor</w:t>
      </w:r>
    </w:p>
    <w:p w:rsidR="003530C7" w:rsidRDefault="004B0318" w:rsidP="004B5D09">
      <w:pPr>
        <w:pStyle w:val="3"/>
        <w:numPr>
          <w:ilvl w:val="1"/>
          <w:numId w:val="57"/>
        </w:numPr>
        <w:spacing w:line="360" w:lineRule="auto"/>
        <w:ind w:left="851" w:right="-284" w:hanging="851"/>
      </w:pPr>
      <w:r>
        <w:t>Ordinary floors will be coated with a coating resistant to erosion and that does not accumulate static electricity, does not burn and does not emit poisonous gases in a fire or on heating.</w:t>
      </w:r>
    </w:p>
    <w:p w:rsidR="003530C7" w:rsidRDefault="004B0318" w:rsidP="004B5D09">
      <w:pPr>
        <w:pStyle w:val="3"/>
        <w:numPr>
          <w:ilvl w:val="1"/>
          <w:numId w:val="57"/>
        </w:numPr>
        <w:spacing w:line="360" w:lineRule="auto"/>
        <w:ind w:left="851" w:right="-284" w:hanging="851"/>
      </w:pPr>
      <w:r>
        <w:t>The floor will be designed for load bearing as follows:</w:t>
      </w:r>
    </w:p>
    <w:p w:rsidR="003530C7" w:rsidRDefault="00042A82" w:rsidP="004B5D09">
      <w:pPr>
        <w:pStyle w:val="3"/>
        <w:numPr>
          <w:ilvl w:val="2"/>
          <w:numId w:val="57"/>
        </w:numPr>
        <w:tabs>
          <w:tab w:val="clear" w:pos="851"/>
        </w:tabs>
        <w:spacing w:line="360" w:lineRule="auto"/>
        <w:ind w:left="851" w:right="-284" w:hanging="851"/>
      </w:pPr>
      <w:r>
        <w:t xml:space="preserve">  </w:t>
      </w:r>
      <w:r w:rsidR="00F20CBD">
        <w:t>I</w:t>
      </w:r>
      <w:r w:rsidR="004B0318">
        <w:t>n specific places, about 800 kg/</w:t>
      </w:r>
      <w:r w:rsidR="00645D4F">
        <w:t>m</w:t>
      </w:r>
      <w:r w:rsidR="00645D4F" w:rsidRPr="00042A82">
        <w:rPr>
          <w:vertAlign w:val="superscript"/>
        </w:rPr>
        <w:t>2</w:t>
      </w:r>
      <w:r>
        <w:t xml:space="preserve"> (communication rooms, </w:t>
      </w:r>
      <w:proofErr w:type="spellStart"/>
      <w:r>
        <w:t>etc</w:t>
      </w:r>
      <w:proofErr w:type="spellEnd"/>
    </w:p>
    <w:p w:rsidR="003530C7" w:rsidRDefault="00042A82" w:rsidP="004B5D09">
      <w:pPr>
        <w:pStyle w:val="3"/>
        <w:numPr>
          <w:ilvl w:val="2"/>
          <w:numId w:val="57"/>
        </w:numPr>
        <w:tabs>
          <w:tab w:val="clear" w:pos="851"/>
        </w:tabs>
        <w:spacing w:line="360" w:lineRule="auto"/>
        <w:ind w:left="851" w:right="-284" w:hanging="851"/>
      </w:pPr>
      <w:r>
        <w:t xml:space="preserve">  </w:t>
      </w:r>
      <w:r w:rsidR="004B0318">
        <w:t>In the systems and service areas, about 1500 kg/</w:t>
      </w:r>
      <w:proofErr w:type="spellStart"/>
      <w:r w:rsidR="004B0318">
        <w:t>sq.m</w:t>
      </w:r>
      <w:proofErr w:type="spellEnd"/>
      <w:r w:rsidR="004B0318">
        <w:t xml:space="preserve"> (the exact load will be set by the system designer).</w:t>
      </w:r>
    </w:p>
    <w:p w:rsidR="003530C7" w:rsidRDefault="00042A82" w:rsidP="004B5D09">
      <w:pPr>
        <w:pStyle w:val="3"/>
        <w:numPr>
          <w:ilvl w:val="2"/>
          <w:numId w:val="57"/>
        </w:numPr>
        <w:tabs>
          <w:tab w:val="clear" w:pos="851"/>
        </w:tabs>
        <w:spacing w:line="360" w:lineRule="auto"/>
        <w:ind w:left="851" w:right="-284" w:hanging="851"/>
      </w:pPr>
      <w:r>
        <w:t xml:space="preserve"> </w:t>
      </w:r>
      <w:r w:rsidR="00DF7221">
        <w:t>In offices,</w:t>
      </w:r>
      <w:r w:rsidR="004B0318">
        <w:t xml:space="preserve"> administrative and public areas, about 500 kg/</w:t>
      </w:r>
      <w:r w:rsidR="00464908" w:rsidRPr="00464908">
        <w:t xml:space="preserve"> </w:t>
      </w:r>
      <w:r w:rsidR="00464908">
        <w:t>m</w:t>
      </w:r>
      <w:r w:rsidR="00464908" w:rsidRPr="00BE0613">
        <w:t>2</w:t>
      </w:r>
      <w:r w:rsidR="00464908">
        <w:t xml:space="preserve"> </w:t>
      </w:r>
      <w:r w:rsidR="004B0318">
        <w:t>(the exact load will be set by the designer).</w:t>
      </w:r>
    </w:p>
    <w:p w:rsidR="003530C7" w:rsidRDefault="004B0318" w:rsidP="004B5D09">
      <w:pPr>
        <w:pStyle w:val="3"/>
        <w:numPr>
          <w:ilvl w:val="1"/>
          <w:numId w:val="57"/>
        </w:numPr>
        <w:spacing w:line="360" w:lineRule="auto"/>
        <w:ind w:left="851" w:right="-284" w:hanging="851"/>
      </w:pPr>
      <w:r>
        <w:t xml:space="preserve">In the service area </w:t>
      </w:r>
      <w:r w:rsidR="00E15D20">
        <w:t>used for</w:t>
      </w:r>
      <w:r>
        <w:t xml:space="preserve"> service systems (air-conditioning, electricity, communication, etc.) the floor will be ordinary with PVC coating.</w:t>
      </w:r>
    </w:p>
    <w:p w:rsidR="003530C7" w:rsidRDefault="004B0318" w:rsidP="004B5D09">
      <w:pPr>
        <w:pStyle w:val="3"/>
        <w:numPr>
          <w:ilvl w:val="1"/>
          <w:numId w:val="57"/>
        </w:numPr>
        <w:spacing w:line="360" w:lineRule="auto"/>
        <w:ind w:left="851" w:right="-284" w:hanging="851"/>
      </w:pPr>
      <w:r>
        <w:lastRenderedPageBreak/>
        <w:t>In radiography system control room and computer and communication hardware rooms, floating</w:t>
      </w:r>
      <w:r w:rsidR="00042A82">
        <w:t xml:space="preserve"> floor will be installed</w:t>
      </w:r>
      <w:r>
        <w:t>.</w:t>
      </w:r>
    </w:p>
    <w:p w:rsidR="003530C7" w:rsidRDefault="004B0318" w:rsidP="004B5D09">
      <w:pPr>
        <w:pStyle w:val="3"/>
        <w:numPr>
          <w:ilvl w:val="1"/>
          <w:numId w:val="57"/>
        </w:numPr>
        <w:spacing w:line="360" w:lineRule="auto"/>
        <w:ind w:left="851" w:right="-284" w:hanging="851"/>
      </w:pPr>
      <w:r>
        <w:t xml:space="preserve">The raised </w:t>
      </w:r>
      <w:r w:rsidR="00A25A95">
        <w:t xml:space="preserve">(floating) </w:t>
      </w:r>
      <w:r>
        <w:t>floor will be designed in accordance with the following principles:</w:t>
      </w:r>
    </w:p>
    <w:p w:rsidR="003530C7" w:rsidRDefault="004B0318" w:rsidP="004B5D09">
      <w:pPr>
        <w:pStyle w:val="3"/>
        <w:numPr>
          <w:ilvl w:val="2"/>
          <w:numId w:val="57"/>
        </w:numPr>
        <w:spacing w:line="360" w:lineRule="auto"/>
        <w:ind w:left="851" w:right="-284" w:hanging="851"/>
      </w:pPr>
      <w:r>
        <w:t>The floor will be unitary and will have a load bearing capacity of about 800 kg/</w:t>
      </w:r>
      <w:r w:rsidR="00C8128D">
        <w:t>m</w:t>
      </w:r>
      <w:r w:rsidR="00C8128D" w:rsidRPr="005417D6">
        <w:rPr>
          <w:vertAlign w:val="superscript"/>
        </w:rPr>
        <w:t>2</w:t>
      </w:r>
    </w:p>
    <w:p w:rsidR="003530C7" w:rsidRDefault="004B0318" w:rsidP="004B5D09">
      <w:pPr>
        <w:pStyle w:val="3"/>
        <w:numPr>
          <w:ilvl w:val="2"/>
          <w:numId w:val="57"/>
        </w:numPr>
        <w:spacing w:line="360" w:lineRule="auto"/>
        <w:ind w:left="851" w:right="-284" w:hanging="851"/>
      </w:pPr>
      <w:r>
        <w:t>The upper facing will be matte in color to prevent glare.</w:t>
      </w:r>
    </w:p>
    <w:p w:rsidR="003530C7" w:rsidRDefault="004B0318" w:rsidP="004B5D09">
      <w:pPr>
        <w:pStyle w:val="3"/>
        <w:numPr>
          <w:ilvl w:val="2"/>
          <w:numId w:val="57"/>
        </w:numPr>
        <w:spacing w:line="360" w:lineRule="auto"/>
        <w:ind w:left="851" w:right="-284" w:hanging="851"/>
      </w:pPr>
      <w:r>
        <w:t xml:space="preserve">The floor tiles will be made </w:t>
      </w:r>
      <w:r w:rsidR="005417D6">
        <w:t xml:space="preserve">of durable material (ceramic) </w:t>
      </w:r>
      <w:r>
        <w:t>in single pieces and without separating profiles.</w:t>
      </w:r>
    </w:p>
    <w:p w:rsidR="003530C7" w:rsidRDefault="004B0318" w:rsidP="004B5D09">
      <w:pPr>
        <w:pStyle w:val="3"/>
        <w:numPr>
          <w:ilvl w:val="2"/>
          <w:numId w:val="57"/>
        </w:numPr>
        <w:spacing w:line="360" w:lineRule="auto"/>
        <w:ind w:left="851" w:right="-284" w:hanging="851"/>
      </w:pPr>
      <w:r>
        <w:t>The size of the floor tiles will enable lifting by one person (60x60 cm).</w:t>
      </w:r>
    </w:p>
    <w:p w:rsidR="003530C7" w:rsidRDefault="004B0318" w:rsidP="004B5D09">
      <w:pPr>
        <w:pStyle w:val="3"/>
        <w:numPr>
          <w:ilvl w:val="2"/>
          <w:numId w:val="57"/>
        </w:numPr>
        <w:spacing w:line="360" w:lineRule="auto"/>
        <w:ind w:left="851" w:right="-284" w:hanging="851"/>
      </w:pPr>
      <w:r>
        <w:t>Re-installation of a tile will be simple (obviating the need to re-level legs of furnishings).</w:t>
      </w:r>
    </w:p>
    <w:p w:rsidR="003530C7" w:rsidRDefault="004B0318" w:rsidP="004B5D09">
      <w:pPr>
        <w:pStyle w:val="3"/>
        <w:numPr>
          <w:ilvl w:val="2"/>
          <w:numId w:val="57"/>
        </w:numPr>
        <w:spacing w:line="360" w:lineRule="auto"/>
        <w:ind w:left="851" w:right="-284" w:hanging="851"/>
      </w:pPr>
      <w:r>
        <w:t>Floor tiles will be light and resistant to fast erosion (according to the rate of pedestrian traffic), and of a type that does not accumulate static electricity.</w:t>
      </w:r>
    </w:p>
    <w:p w:rsidR="003530C7" w:rsidRDefault="004B0318" w:rsidP="004B5D09">
      <w:pPr>
        <w:pStyle w:val="3"/>
        <w:numPr>
          <w:ilvl w:val="2"/>
          <w:numId w:val="57"/>
        </w:numPr>
        <w:spacing w:line="360" w:lineRule="auto"/>
        <w:ind w:left="851" w:right="-284" w:hanging="851"/>
      </w:pPr>
      <w:r>
        <w:t>The height of the floor will enable easy passage of cables for service systems such as computers, controls, fire detection, etc. In any event, in principle the height will not be less than 35 cm net between the floor of the building and the bottom of the raised floor.</w:t>
      </w:r>
    </w:p>
    <w:p w:rsidR="003530C7" w:rsidRDefault="004B0318" w:rsidP="004B5D09">
      <w:pPr>
        <w:pStyle w:val="3"/>
        <w:numPr>
          <w:ilvl w:val="2"/>
          <w:numId w:val="57"/>
        </w:numPr>
        <w:spacing w:line="360" w:lineRule="auto"/>
        <w:ind w:left="851" w:right="-284" w:hanging="851"/>
      </w:pPr>
      <w:r>
        <w:t>In the case of stepped floors, the side walls of the tiles will be an integral and inseparable part of the floor and will enable replacement and disassembly.</w:t>
      </w:r>
    </w:p>
    <w:p w:rsidR="003530C7" w:rsidRDefault="004B0318" w:rsidP="004B5D09">
      <w:pPr>
        <w:pStyle w:val="3"/>
        <w:numPr>
          <w:ilvl w:val="2"/>
          <w:numId w:val="57"/>
        </w:numPr>
        <w:spacing w:line="360" w:lineRule="auto"/>
        <w:ind w:left="851" w:right="-284" w:hanging="851"/>
      </w:pPr>
      <w:r>
        <w:t>The raised floor tiles will be divided as follows:</w:t>
      </w:r>
    </w:p>
    <w:p w:rsidR="003530C7" w:rsidRDefault="004B0318">
      <w:pPr>
        <w:pStyle w:val="Style1"/>
        <w:numPr>
          <w:ilvl w:val="1"/>
          <w:numId w:val="20"/>
        </w:numPr>
        <w:tabs>
          <w:tab w:val="clear" w:pos="2411"/>
          <w:tab w:val="num" w:pos="1701"/>
        </w:tabs>
        <w:spacing w:line="360" w:lineRule="auto"/>
        <w:ind w:left="2410" w:right="-284" w:hanging="1134"/>
      </w:pPr>
      <w:r>
        <w:t>Full tiles.</w:t>
      </w:r>
    </w:p>
    <w:p w:rsidR="003530C7" w:rsidRDefault="004B0318">
      <w:pPr>
        <w:pStyle w:val="Style1"/>
        <w:numPr>
          <w:ilvl w:val="1"/>
          <w:numId w:val="20"/>
        </w:numPr>
        <w:tabs>
          <w:tab w:val="clear" w:pos="2411"/>
          <w:tab w:val="num" w:pos="1701"/>
        </w:tabs>
        <w:spacing w:line="360" w:lineRule="auto"/>
        <w:ind w:left="1701" w:right="-284" w:hanging="425"/>
      </w:pPr>
      <w:r>
        <w:t>Perforated tiles for air-conditioning (in accordance with air-conditioning planning).</w:t>
      </w:r>
    </w:p>
    <w:p w:rsidR="003530C7" w:rsidRDefault="004B0318">
      <w:pPr>
        <w:pStyle w:val="Style1"/>
        <w:numPr>
          <w:ilvl w:val="1"/>
          <w:numId w:val="20"/>
        </w:numPr>
        <w:tabs>
          <w:tab w:val="clear" w:pos="2411"/>
          <w:tab w:val="num" w:pos="1701"/>
        </w:tabs>
        <w:spacing w:line="360" w:lineRule="auto"/>
        <w:ind w:left="2410" w:right="-284" w:hanging="1134"/>
      </w:pPr>
      <w:r>
        <w:t>Full tiles with opening for passage of cables.</w:t>
      </w:r>
    </w:p>
    <w:p w:rsidR="003530C7" w:rsidRDefault="004B0318" w:rsidP="004B5D09">
      <w:pPr>
        <w:pStyle w:val="3"/>
        <w:numPr>
          <w:ilvl w:val="2"/>
          <w:numId w:val="57"/>
        </w:numPr>
        <w:spacing w:line="360" w:lineRule="auto"/>
        <w:ind w:left="851" w:right="-284" w:hanging="851"/>
      </w:pPr>
      <w:bookmarkStart w:id="135" w:name="_Toc379336422"/>
      <w:bookmarkStart w:id="136" w:name="_Toc379336538"/>
      <w:r>
        <w:t>Acoustic insulation of the raised floor</w:t>
      </w:r>
      <w:bookmarkEnd w:id="135"/>
      <w:bookmarkEnd w:id="136"/>
    </w:p>
    <w:p w:rsidR="004B0318" w:rsidRDefault="004B0318" w:rsidP="004C5F08">
      <w:pPr>
        <w:pStyle w:val="text-1"/>
        <w:spacing w:line="360" w:lineRule="auto"/>
        <w:ind w:right="-284"/>
      </w:pPr>
      <w:bookmarkStart w:id="137" w:name="_Toc379336423"/>
      <w:bookmarkStart w:id="138" w:name="_Toc379336539"/>
      <w:r>
        <w:t>The raised floor system will solve two main types of acoustic problems:</w:t>
      </w:r>
      <w:bookmarkEnd w:id="137"/>
      <w:bookmarkEnd w:id="138"/>
    </w:p>
    <w:p w:rsidR="003530C7" w:rsidRDefault="004B0318">
      <w:pPr>
        <w:pStyle w:val="Style1"/>
        <w:numPr>
          <w:ilvl w:val="1"/>
          <w:numId w:val="16"/>
        </w:numPr>
        <w:tabs>
          <w:tab w:val="clear" w:pos="2411"/>
          <w:tab w:val="num" w:pos="1985"/>
        </w:tabs>
        <w:spacing w:line="360" w:lineRule="auto"/>
        <w:ind w:left="2410" w:right="-284" w:hanging="1134"/>
      </w:pPr>
      <w:r>
        <w:t>The floor will enable noise absorption.</w:t>
      </w:r>
    </w:p>
    <w:p w:rsidR="003530C7" w:rsidRDefault="004B0318">
      <w:pPr>
        <w:pStyle w:val="Style1"/>
        <w:numPr>
          <w:ilvl w:val="1"/>
          <w:numId w:val="16"/>
        </w:numPr>
        <w:tabs>
          <w:tab w:val="clear" w:pos="2411"/>
          <w:tab w:val="num" w:pos="1985"/>
        </w:tabs>
        <w:spacing w:line="360" w:lineRule="auto"/>
        <w:ind w:left="1985" w:right="-284" w:hanging="709"/>
      </w:pPr>
      <w:r>
        <w:lastRenderedPageBreak/>
        <w:t>The floor will prevent transmission of noise from one space to another in the following sections:</w:t>
      </w:r>
    </w:p>
    <w:p w:rsidR="003530C7" w:rsidRDefault="004B0318">
      <w:pPr>
        <w:pStyle w:val="Style3"/>
        <w:numPr>
          <w:ilvl w:val="0"/>
          <w:numId w:val="24"/>
        </w:numPr>
        <w:tabs>
          <w:tab w:val="clear" w:pos="2061"/>
          <w:tab w:val="clear" w:pos="2552"/>
          <w:tab w:val="left" w:pos="2977"/>
          <w:tab w:val="right" w:pos="9355"/>
        </w:tabs>
        <w:spacing w:line="360" w:lineRule="auto"/>
        <w:ind w:left="2977" w:right="-284" w:hanging="567"/>
        <w:jc w:val="both"/>
      </w:pPr>
      <w:r>
        <w:t>In the upper section separated with light partitions.</w:t>
      </w:r>
    </w:p>
    <w:p w:rsidR="003530C7" w:rsidRDefault="004B0318">
      <w:pPr>
        <w:pStyle w:val="Style3"/>
        <w:numPr>
          <w:ilvl w:val="0"/>
          <w:numId w:val="24"/>
        </w:numPr>
        <w:tabs>
          <w:tab w:val="clear" w:pos="2061"/>
          <w:tab w:val="clear" w:pos="2552"/>
          <w:tab w:val="left" w:pos="2977"/>
          <w:tab w:val="right" w:pos="9355"/>
        </w:tabs>
        <w:spacing w:line="360" w:lineRule="auto"/>
        <w:ind w:left="2977" w:right="-284" w:hanging="567"/>
        <w:jc w:val="both"/>
      </w:pPr>
      <w:r>
        <w:t>In the lower section under the raised floor.</w:t>
      </w:r>
    </w:p>
    <w:p w:rsidR="003530C7" w:rsidRDefault="004B0318" w:rsidP="004B5D09">
      <w:pPr>
        <w:pStyle w:val="3"/>
        <w:numPr>
          <w:ilvl w:val="2"/>
          <w:numId w:val="57"/>
        </w:numPr>
        <w:spacing w:line="360" w:lineRule="auto"/>
        <w:ind w:left="851" w:right="-284" w:hanging="851"/>
      </w:pPr>
      <w:r>
        <w:t>Planning and implementation of the floor will be such as to prevent</w:t>
      </w:r>
      <w:r w:rsidR="007B15F2">
        <w:t>, in a</w:t>
      </w:r>
      <w:r>
        <w:t xml:space="preserve"> </w:t>
      </w:r>
      <w:r w:rsidR="007B15F2">
        <w:t xml:space="preserve">reasonable degree, </w:t>
      </w:r>
      <w:r>
        <w:t>transmission of vibration from instruments</w:t>
      </w:r>
      <w:r w:rsidR="007B15F2">
        <w:t xml:space="preserve"> or machines mounted on it</w:t>
      </w:r>
    </w:p>
    <w:p w:rsidR="003530C7" w:rsidRDefault="004B0318" w:rsidP="004B5D09">
      <w:pPr>
        <w:pStyle w:val="3"/>
        <w:numPr>
          <w:ilvl w:val="2"/>
          <w:numId w:val="57"/>
        </w:numPr>
        <w:spacing w:line="360" w:lineRule="auto"/>
        <w:ind w:left="851" w:right="-284" w:hanging="851"/>
      </w:pPr>
      <w:r>
        <w:t xml:space="preserve">The raised floor will comply with the requirements of fire resistance according to the requirements of the safety consultant. </w:t>
      </w:r>
      <w:r w:rsidR="00E81DF5">
        <w:t>Nevertheless</w:t>
      </w:r>
      <w:r>
        <w:t>, the designer should abstain from using a floor whose components include components that emit poisonous gases during combustion.</w:t>
      </w:r>
    </w:p>
    <w:p w:rsidR="003530C7" w:rsidRDefault="004B0318" w:rsidP="005417D6">
      <w:pPr>
        <w:pStyle w:val="3"/>
        <w:numPr>
          <w:ilvl w:val="1"/>
          <w:numId w:val="22"/>
        </w:numPr>
        <w:tabs>
          <w:tab w:val="clear" w:pos="360"/>
          <w:tab w:val="num" w:pos="851"/>
          <w:tab w:val="num" w:pos="993"/>
        </w:tabs>
        <w:spacing w:line="360" w:lineRule="auto"/>
        <w:ind w:left="851" w:right="-284" w:hanging="851"/>
        <w:rPr>
          <w:b/>
          <w:bCs w:val="0"/>
        </w:rPr>
      </w:pPr>
      <w:bookmarkStart w:id="139" w:name="_Toc379336424"/>
      <w:bookmarkStart w:id="140" w:name="_Toc379336540"/>
      <w:r>
        <w:rPr>
          <w:b/>
          <w:bCs w:val="0"/>
        </w:rPr>
        <w:t>Partitions and transparent partitions</w:t>
      </w:r>
      <w:bookmarkEnd w:id="139"/>
      <w:bookmarkEnd w:id="140"/>
    </w:p>
    <w:p w:rsidR="003530C7" w:rsidRDefault="00FE1DB7" w:rsidP="004B5D09">
      <w:pPr>
        <w:pStyle w:val="3"/>
        <w:numPr>
          <w:ilvl w:val="1"/>
          <w:numId w:val="58"/>
        </w:numPr>
        <w:spacing w:line="360" w:lineRule="auto"/>
        <w:ind w:left="851" w:right="-284" w:hanging="851"/>
      </w:pPr>
      <w:r>
        <w:t>The i</w:t>
      </w:r>
      <w:r w:rsidR="004B0318" w:rsidRPr="00FE1DB7">
        <w:t>nterior partitions will be light and will enable the purpose of the rooms to be changed.</w:t>
      </w:r>
    </w:p>
    <w:p w:rsidR="003530C7" w:rsidRDefault="004B0318" w:rsidP="004B5D09">
      <w:pPr>
        <w:pStyle w:val="3"/>
        <w:numPr>
          <w:ilvl w:val="1"/>
          <w:numId w:val="58"/>
        </w:numPr>
        <w:spacing w:line="360" w:lineRule="auto"/>
        <w:ind w:left="851" w:right="-284" w:hanging="851"/>
      </w:pPr>
      <w:r>
        <w:t xml:space="preserve">It is </w:t>
      </w:r>
      <w:r w:rsidR="00FE1DB7">
        <w:t>emphasized</w:t>
      </w:r>
      <w:r>
        <w:t xml:space="preserve"> that adequate advance planning of the construction is required, in order to enable future changes (details of assembly of ceiling and raised floor).</w:t>
      </w:r>
    </w:p>
    <w:p w:rsidR="003530C7" w:rsidRDefault="004B0318" w:rsidP="004B5D09">
      <w:pPr>
        <w:pStyle w:val="3"/>
        <w:numPr>
          <w:ilvl w:val="1"/>
          <w:numId w:val="58"/>
        </w:numPr>
        <w:spacing w:line="360" w:lineRule="auto"/>
        <w:ind w:left="851" w:right="-284" w:hanging="851"/>
      </w:pPr>
      <w:r>
        <w:t>Each partition will be designed to bear attached shelves and hanging shelves with a width of up to 30 cm and stacked one above the other.</w:t>
      </w:r>
    </w:p>
    <w:p w:rsidR="003530C7" w:rsidRDefault="004B0318" w:rsidP="004B5D09">
      <w:pPr>
        <w:pStyle w:val="3"/>
        <w:numPr>
          <w:ilvl w:val="1"/>
          <w:numId w:val="58"/>
        </w:numPr>
        <w:spacing w:line="360" w:lineRule="auto"/>
        <w:ind w:left="851" w:right="-284" w:hanging="851"/>
      </w:pPr>
      <w:r>
        <w:t>The usable load for each shelf will be about 50 kg per running meter.</w:t>
      </w:r>
    </w:p>
    <w:p w:rsidR="003530C7" w:rsidRDefault="004B0318" w:rsidP="004B5D09">
      <w:pPr>
        <w:pStyle w:val="3"/>
        <w:numPr>
          <w:ilvl w:val="1"/>
          <w:numId w:val="58"/>
        </w:numPr>
        <w:spacing w:line="360" w:lineRule="auto"/>
        <w:ind w:left="851" w:right="-284" w:hanging="851"/>
      </w:pPr>
      <w:r>
        <w:t>Acoustic insulation of at least 45 decibels including transparent partitions and doors mounted on the same partition.</w:t>
      </w:r>
    </w:p>
    <w:p w:rsidR="003530C7" w:rsidRDefault="004B0318" w:rsidP="004B5D09">
      <w:pPr>
        <w:pStyle w:val="3"/>
        <w:numPr>
          <w:ilvl w:val="1"/>
          <w:numId w:val="58"/>
        </w:numPr>
        <w:spacing w:line="360" w:lineRule="auto"/>
        <w:ind w:left="851" w:right="-284" w:hanging="851"/>
      </w:pPr>
      <w:r>
        <w:t>The partitions will comply with the requirements of fire resistance according to the definitions of the safety consultant and Israeli standards.</w:t>
      </w:r>
    </w:p>
    <w:p w:rsidR="003530C7" w:rsidRDefault="004B0318" w:rsidP="004B5D09">
      <w:pPr>
        <w:pStyle w:val="3"/>
        <w:numPr>
          <w:ilvl w:val="1"/>
          <w:numId w:val="58"/>
        </w:numPr>
        <w:spacing w:line="360" w:lineRule="auto"/>
        <w:ind w:left="851" w:right="-284" w:hanging="851"/>
      </w:pPr>
      <w:r>
        <w:t>Transparent partitions will be in frames and will be of a quality and type that enable long life, are not easily scratched, prevent glare and reflections and are noise insulating.</w:t>
      </w:r>
    </w:p>
    <w:p w:rsidR="004F1885" w:rsidRPr="004F1885" w:rsidRDefault="004F1885" w:rsidP="004C5F08">
      <w:pPr>
        <w:ind w:right="-284"/>
        <w:jc w:val="both"/>
      </w:pPr>
    </w:p>
    <w:p w:rsidR="003530C7" w:rsidRDefault="004B0318" w:rsidP="005417D6">
      <w:pPr>
        <w:pStyle w:val="3"/>
        <w:numPr>
          <w:ilvl w:val="1"/>
          <w:numId w:val="22"/>
        </w:numPr>
        <w:tabs>
          <w:tab w:val="clear" w:pos="360"/>
          <w:tab w:val="num" w:pos="851"/>
          <w:tab w:val="num" w:pos="993"/>
        </w:tabs>
        <w:spacing w:line="360" w:lineRule="auto"/>
        <w:ind w:left="851" w:right="-284" w:hanging="851"/>
        <w:rPr>
          <w:b/>
          <w:bCs w:val="0"/>
        </w:rPr>
      </w:pPr>
      <w:bookmarkStart w:id="141" w:name="_Toc379336425"/>
      <w:bookmarkStart w:id="142" w:name="_Toc379336541"/>
      <w:r>
        <w:rPr>
          <w:b/>
          <w:bCs w:val="0"/>
        </w:rPr>
        <w:t>Passages</w:t>
      </w:r>
      <w:bookmarkEnd w:id="141"/>
      <w:bookmarkEnd w:id="142"/>
    </w:p>
    <w:p w:rsidR="003530C7" w:rsidRDefault="004B0318" w:rsidP="004B5D09">
      <w:pPr>
        <w:pStyle w:val="3"/>
        <w:numPr>
          <w:ilvl w:val="1"/>
          <w:numId w:val="59"/>
        </w:numPr>
        <w:spacing w:line="360" w:lineRule="auto"/>
        <w:ind w:left="851" w:right="-284" w:hanging="851"/>
      </w:pPr>
      <w:r w:rsidRPr="004F1885">
        <w:lastRenderedPageBreak/>
        <w:t>Passages and main corridors in the building will be wide enough to enable convenient passage of equipment and passage of people at times of escape and evacuation of the building.</w:t>
      </w:r>
    </w:p>
    <w:p w:rsidR="003530C7" w:rsidRDefault="004B0318" w:rsidP="004B5D09">
      <w:pPr>
        <w:pStyle w:val="3"/>
        <w:numPr>
          <w:ilvl w:val="1"/>
          <w:numId w:val="59"/>
        </w:numPr>
        <w:spacing w:line="360" w:lineRule="auto"/>
        <w:ind w:left="851" w:right="-284" w:hanging="851"/>
      </w:pPr>
      <w:r>
        <w:t>Main corridors will be at least 160 cm wide (net) according to regulations.</w:t>
      </w:r>
    </w:p>
    <w:p w:rsidR="003530C7" w:rsidRDefault="004B0318" w:rsidP="004B5D09">
      <w:pPr>
        <w:pStyle w:val="3"/>
        <w:numPr>
          <w:ilvl w:val="1"/>
          <w:numId w:val="59"/>
        </w:numPr>
        <w:spacing w:line="360" w:lineRule="auto"/>
        <w:ind w:left="851" w:right="-284" w:hanging="851"/>
      </w:pPr>
      <w:r>
        <w:t>Internal corridors will be at least 120 cm wide (net) according to regulations.</w:t>
      </w:r>
    </w:p>
    <w:p w:rsidR="003530C7" w:rsidRDefault="004B0318" w:rsidP="004B5D09">
      <w:pPr>
        <w:pStyle w:val="3"/>
        <w:numPr>
          <w:ilvl w:val="1"/>
          <w:numId w:val="59"/>
        </w:numPr>
        <w:spacing w:line="360" w:lineRule="auto"/>
        <w:ind w:left="851" w:right="-284" w:hanging="851"/>
      </w:pPr>
      <w:r>
        <w:t xml:space="preserve">Main corridors will have installed along the walls wooden boards to serve for grasping and as protection of the walls during transport of carts with equipment, etc. </w:t>
      </w:r>
    </w:p>
    <w:p w:rsidR="003530C7" w:rsidRDefault="004B0318" w:rsidP="004B5D09">
      <w:pPr>
        <w:pStyle w:val="3"/>
        <w:numPr>
          <w:ilvl w:val="1"/>
          <w:numId w:val="59"/>
        </w:numPr>
        <w:spacing w:line="360" w:lineRule="auto"/>
        <w:ind w:left="851" w:right="-284" w:hanging="851"/>
      </w:pPr>
      <w:r>
        <w:t>In case the corridors also serve as main routes to conduct systems in the building, consideration must be given during all stages of planning to aspects of adequate safety, lighting and finish.</w:t>
      </w:r>
    </w:p>
    <w:p w:rsidR="003530C7" w:rsidRDefault="004B0318" w:rsidP="004B5D09">
      <w:pPr>
        <w:pStyle w:val="3"/>
        <w:numPr>
          <w:ilvl w:val="1"/>
          <w:numId w:val="59"/>
        </w:numPr>
        <w:spacing w:line="360" w:lineRule="auto"/>
        <w:ind w:left="851" w:right="-284" w:hanging="851"/>
      </w:pPr>
      <w:r>
        <w:t xml:space="preserve">The </w:t>
      </w:r>
      <w:r w:rsidR="00CA4B26">
        <w:t>materials</w:t>
      </w:r>
      <w:r>
        <w:t xml:space="preserve"> finish, and smoke-releasing openings will all be as demanded by regulations.</w:t>
      </w:r>
    </w:p>
    <w:p w:rsidR="004B0318" w:rsidRDefault="004B0318" w:rsidP="004C5F08">
      <w:pPr>
        <w:ind w:right="-284"/>
        <w:jc w:val="both"/>
      </w:pPr>
    </w:p>
    <w:p w:rsidR="003530C7" w:rsidRDefault="004B0318" w:rsidP="00DD09C5">
      <w:pPr>
        <w:pStyle w:val="3"/>
        <w:numPr>
          <w:ilvl w:val="1"/>
          <w:numId w:val="22"/>
        </w:numPr>
        <w:tabs>
          <w:tab w:val="clear" w:pos="360"/>
          <w:tab w:val="num" w:pos="851"/>
          <w:tab w:val="num" w:pos="993"/>
        </w:tabs>
        <w:spacing w:line="360" w:lineRule="auto"/>
        <w:ind w:left="851" w:right="-284" w:hanging="851"/>
        <w:rPr>
          <w:b/>
          <w:bCs w:val="0"/>
        </w:rPr>
      </w:pPr>
      <w:bookmarkStart w:id="143" w:name="_Toc379336426"/>
      <w:bookmarkStart w:id="144" w:name="_Toc379336542"/>
      <w:r>
        <w:rPr>
          <w:b/>
          <w:bCs w:val="0"/>
        </w:rPr>
        <w:t>Workshop carpentry and steel frames</w:t>
      </w:r>
      <w:bookmarkEnd w:id="143"/>
      <w:bookmarkEnd w:id="144"/>
    </w:p>
    <w:p w:rsidR="003530C7" w:rsidRDefault="004B0318" w:rsidP="004B5D09">
      <w:pPr>
        <w:pStyle w:val="3"/>
        <w:numPr>
          <w:ilvl w:val="1"/>
          <w:numId w:val="60"/>
        </w:numPr>
        <w:spacing w:line="360" w:lineRule="auto"/>
        <w:ind w:right="-284" w:hanging="1895"/>
        <w:rPr>
          <w:u w:val="single"/>
        </w:rPr>
      </w:pPr>
      <w:r w:rsidRPr="00FE141B">
        <w:rPr>
          <w:u w:val="single"/>
        </w:rPr>
        <w:t>General</w:t>
      </w:r>
    </w:p>
    <w:p w:rsidR="003530C7" w:rsidRDefault="004B0318" w:rsidP="004B5D09">
      <w:pPr>
        <w:pStyle w:val="3"/>
        <w:numPr>
          <w:ilvl w:val="2"/>
          <w:numId w:val="60"/>
        </w:numPr>
        <w:spacing w:line="360" w:lineRule="auto"/>
        <w:ind w:left="851" w:right="-284" w:hanging="851"/>
      </w:pPr>
      <w:r w:rsidRPr="00FE141B">
        <w:t xml:space="preserve">The architect for the Contractor will be responsible for designing all details of the doors and gates in the building, making them compatible with other parts of the building and this, among others, by incorporating them in layouts and preparing detailed lists and special specifications for </w:t>
      </w:r>
      <w:proofErr w:type="gramStart"/>
      <w:r w:rsidRPr="00FE141B">
        <w:t>each  detail</w:t>
      </w:r>
      <w:proofErr w:type="gramEnd"/>
      <w:r w:rsidRPr="00FE141B">
        <w:t>.</w:t>
      </w:r>
    </w:p>
    <w:p w:rsidR="003530C7" w:rsidRDefault="004B0318" w:rsidP="004B5D09">
      <w:pPr>
        <w:pStyle w:val="3"/>
        <w:numPr>
          <w:ilvl w:val="2"/>
          <w:numId w:val="60"/>
        </w:numPr>
        <w:spacing w:line="360" w:lineRule="auto"/>
        <w:ind w:left="851" w:right="-284" w:hanging="851"/>
      </w:pPr>
      <w:r>
        <w:t>Detailed planning of the items and supervision of their manufacture, combined with professional consultant’s advice on the following subjects:</w:t>
      </w:r>
    </w:p>
    <w:p w:rsidR="003530C7" w:rsidRDefault="004B0318">
      <w:pPr>
        <w:pStyle w:val="Style1"/>
        <w:numPr>
          <w:ilvl w:val="1"/>
          <w:numId w:val="13"/>
        </w:numPr>
        <w:spacing w:line="360" w:lineRule="auto"/>
        <w:ind w:left="1928" w:right="-284" w:hanging="510"/>
      </w:pPr>
      <w:r>
        <w:t>Acoustic doors - in coordination with the building’s acoustics consultant and Client’s requirements (at least in the following rooms: Staff meeting room, Site’s manager office).</w:t>
      </w:r>
    </w:p>
    <w:p w:rsidR="003530C7" w:rsidRDefault="004B0318">
      <w:pPr>
        <w:pStyle w:val="Style1"/>
        <w:numPr>
          <w:ilvl w:val="1"/>
          <w:numId w:val="13"/>
        </w:numPr>
        <w:spacing w:line="360" w:lineRule="auto"/>
        <w:ind w:left="1928" w:right="-284" w:hanging="510"/>
      </w:pPr>
      <w:r>
        <w:t>Fire doors - approved by the building’s safety consultant.</w:t>
      </w:r>
    </w:p>
    <w:p w:rsidR="003530C7" w:rsidRDefault="004B0318">
      <w:pPr>
        <w:pStyle w:val="Style1"/>
        <w:numPr>
          <w:ilvl w:val="1"/>
          <w:numId w:val="13"/>
        </w:numPr>
        <w:spacing w:line="360" w:lineRule="auto"/>
        <w:ind w:left="1928" w:right="-284" w:hanging="510"/>
      </w:pPr>
      <w:r>
        <w:t xml:space="preserve">Security doors – according to </w:t>
      </w:r>
      <w:proofErr w:type="gramStart"/>
      <w:r>
        <w:t>clients</w:t>
      </w:r>
      <w:proofErr w:type="gramEnd"/>
      <w:r>
        <w:t xml:space="preserve"> requirements (instructions given by client’s security officer).</w:t>
      </w:r>
    </w:p>
    <w:p w:rsidR="003530C7" w:rsidRDefault="004B0318">
      <w:pPr>
        <w:pStyle w:val="Style1"/>
        <w:numPr>
          <w:ilvl w:val="1"/>
          <w:numId w:val="13"/>
        </w:numPr>
        <w:spacing w:line="360" w:lineRule="auto"/>
        <w:ind w:left="1928" w:right="-284" w:hanging="510"/>
      </w:pPr>
      <w:r>
        <w:t>Large/special movable gates – according to instructions from the building’s machinery consultant.</w:t>
      </w:r>
    </w:p>
    <w:p w:rsidR="003530C7" w:rsidRDefault="004B0318">
      <w:pPr>
        <w:pStyle w:val="Style1"/>
        <w:numPr>
          <w:ilvl w:val="1"/>
          <w:numId w:val="13"/>
        </w:numPr>
        <w:spacing w:line="360" w:lineRule="auto"/>
        <w:ind w:left="1928" w:right="-284" w:hanging="510"/>
      </w:pPr>
      <w:r>
        <w:lastRenderedPageBreak/>
        <w:t>Large/special gates - according to instructions from the building’s construction planner.</w:t>
      </w:r>
    </w:p>
    <w:p w:rsidR="003530C7" w:rsidRDefault="004B0318">
      <w:pPr>
        <w:pStyle w:val="Style1"/>
        <w:numPr>
          <w:ilvl w:val="1"/>
          <w:numId w:val="13"/>
        </w:numPr>
        <w:spacing w:line="360" w:lineRule="auto"/>
        <w:ind w:left="1928" w:right="-284" w:hanging="510"/>
      </w:pPr>
      <w:r>
        <w:t>Blast-proof doors to protected spaces - according to instructions from the protection consultant.</w:t>
      </w:r>
    </w:p>
    <w:p w:rsidR="003530C7" w:rsidRPr="00397F96" w:rsidRDefault="004B0318">
      <w:pPr>
        <w:pStyle w:val="Style1"/>
        <w:numPr>
          <w:ilvl w:val="1"/>
          <w:numId w:val="13"/>
        </w:numPr>
        <w:spacing w:line="360" w:lineRule="auto"/>
        <w:ind w:left="1928" w:right="-284" w:hanging="510"/>
        <w:rPr>
          <w:highlight w:val="yellow"/>
        </w:rPr>
      </w:pPr>
      <w:r w:rsidRPr="00397F96">
        <w:rPr>
          <w:highlight w:val="yellow"/>
        </w:rPr>
        <w:t>Radiation-protection doors - according to requirements of radiation protection consultant.</w:t>
      </w:r>
    </w:p>
    <w:p w:rsidR="003530C7" w:rsidRDefault="0009592D" w:rsidP="004B5D09">
      <w:pPr>
        <w:pStyle w:val="3"/>
        <w:numPr>
          <w:ilvl w:val="2"/>
          <w:numId w:val="60"/>
        </w:numPr>
        <w:spacing w:line="360" w:lineRule="auto"/>
        <w:ind w:left="851" w:right="-284" w:hanging="851"/>
      </w:pPr>
      <w:r>
        <w:t>Planning</w:t>
      </w:r>
      <w:r w:rsidR="004B0318">
        <w:t xml:space="preserve"> of all items requires the Client’s approval.</w:t>
      </w:r>
    </w:p>
    <w:p w:rsidR="003530C7" w:rsidRDefault="004B0318" w:rsidP="004B5D09">
      <w:pPr>
        <w:pStyle w:val="3"/>
        <w:numPr>
          <w:ilvl w:val="1"/>
          <w:numId w:val="60"/>
        </w:numPr>
        <w:spacing w:line="360" w:lineRule="auto"/>
        <w:ind w:right="-284" w:hanging="1895"/>
        <w:rPr>
          <w:u w:val="single"/>
        </w:rPr>
      </w:pPr>
      <w:bookmarkStart w:id="145" w:name="_Toc379336427"/>
      <w:bookmarkStart w:id="146" w:name="_Toc379336543"/>
      <w:r w:rsidRPr="004F3553">
        <w:rPr>
          <w:u w:val="single"/>
        </w:rPr>
        <w:t>Frames</w:t>
      </w:r>
      <w:bookmarkEnd w:id="145"/>
      <w:bookmarkEnd w:id="146"/>
    </w:p>
    <w:p w:rsidR="003530C7" w:rsidRDefault="004B0318" w:rsidP="004B5D09">
      <w:pPr>
        <w:pStyle w:val="3"/>
        <w:numPr>
          <w:ilvl w:val="2"/>
          <w:numId w:val="60"/>
        </w:numPr>
        <w:spacing w:line="360" w:lineRule="auto"/>
        <w:ind w:left="851" w:right="-284" w:hanging="851"/>
      </w:pPr>
      <w:r w:rsidRPr="004F3553">
        <w:t>All frames will be industrially manufactured of bent galvanized steel plate with minimum 2 mm thickness, or of steel profiles intended for this use. Large door frames will be made of bent steel plate of greater thickness with the approval of the Client.</w:t>
      </w:r>
    </w:p>
    <w:p w:rsidR="003530C7" w:rsidRDefault="004B0318" w:rsidP="004B5D09">
      <w:pPr>
        <w:pStyle w:val="3"/>
        <w:numPr>
          <w:ilvl w:val="2"/>
          <w:numId w:val="60"/>
        </w:numPr>
        <w:spacing w:line="360" w:lineRule="auto"/>
        <w:ind w:left="851" w:right="-284" w:hanging="851"/>
      </w:pPr>
      <w:r>
        <w:t>Frames destined to be incorporated in plaster partitions will also be made of bent steel plate, at least 2-mm thick.</w:t>
      </w:r>
    </w:p>
    <w:p w:rsidR="003530C7" w:rsidRDefault="004B0318" w:rsidP="004B5D09">
      <w:pPr>
        <w:pStyle w:val="3"/>
        <w:numPr>
          <w:ilvl w:val="2"/>
          <w:numId w:val="60"/>
        </w:numPr>
        <w:spacing w:line="360" w:lineRule="auto"/>
        <w:ind w:left="851" w:right="-284" w:hanging="851"/>
      </w:pPr>
      <w:r>
        <w:t>A bottom connector to steady the frame will be included.</w:t>
      </w:r>
    </w:p>
    <w:p w:rsidR="003530C7" w:rsidRDefault="004B0318" w:rsidP="004B5D09">
      <w:pPr>
        <w:pStyle w:val="3"/>
        <w:numPr>
          <w:ilvl w:val="2"/>
          <w:numId w:val="60"/>
        </w:numPr>
        <w:spacing w:line="360" w:lineRule="auto"/>
        <w:ind w:left="851" w:right="-284" w:hanging="851"/>
      </w:pPr>
      <w:r>
        <w:t>The shape of the cross section will depend on the use of the door.</w:t>
      </w:r>
    </w:p>
    <w:p w:rsidR="003530C7" w:rsidRDefault="004B0318" w:rsidP="004B5D09">
      <w:pPr>
        <w:pStyle w:val="3"/>
        <w:numPr>
          <w:ilvl w:val="2"/>
          <w:numId w:val="60"/>
        </w:numPr>
        <w:spacing w:line="360" w:lineRule="auto"/>
        <w:ind w:left="851" w:right="-284" w:hanging="851"/>
      </w:pPr>
      <w:r>
        <w:t xml:space="preserve">The frame will not include rubber cushions to </w:t>
      </w:r>
      <w:proofErr w:type="gramStart"/>
      <w:r>
        <w:t>brake</w:t>
      </w:r>
      <w:proofErr w:type="gramEnd"/>
      <w:r>
        <w:t xml:space="preserve"> the panel, but frames of acoustic doors will include a double slot to incorporate continuous rubber seals around the periphery.</w:t>
      </w:r>
    </w:p>
    <w:p w:rsidR="003530C7" w:rsidRDefault="004B0318" w:rsidP="004B5D09">
      <w:pPr>
        <w:pStyle w:val="3"/>
        <w:numPr>
          <w:ilvl w:val="2"/>
          <w:numId w:val="60"/>
        </w:numPr>
        <w:spacing w:line="360" w:lineRule="auto"/>
        <w:ind w:left="851" w:right="-284" w:hanging="851"/>
      </w:pPr>
      <w:r>
        <w:t>In sanitary services, the bottom of the frames will be specially treated to prevent corrosion and the cross-section of the frame will ensure adequate side coverage on the ceramic tiles.</w:t>
      </w:r>
    </w:p>
    <w:p w:rsidR="003530C7" w:rsidRDefault="004B0318" w:rsidP="004B5D09">
      <w:pPr>
        <w:pStyle w:val="3"/>
        <w:numPr>
          <w:ilvl w:val="2"/>
          <w:numId w:val="60"/>
        </w:numPr>
        <w:spacing w:line="360" w:lineRule="auto"/>
        <w:ind w:left="851" w:right="-284" w:hanging="851"/>
      </w:pPr>
      <w:r>
        <w:t>All doorframes will be hot-galvanized after manufacture and will be painted with an upper coat above a bonding coating.</w:t>
      </w:r>
    </w:p>
    <w:p w:rsidR="003530C7" w:rsidRDefault="004B0318" w:rsidP="004B5D09">
      <w:pPr>
        <w:pStyle w:val="3"/>
        <w:numPr>
          <w:ilvl w:val="2"/>
          <w:numId w:val="60"/>
        </w:numPr>
        <w:spacing w:line="360" w:lineRule="auto"/>
        <w:ind w:left="851" w:right="-284" w:hanging="851"/>
      </w:pPr>
      <w:r>
        <w:t xml:space="preserve">Frames for electricity, communication, fire-fighting cabinets, </w:t>
      </w:r>
      <w:r w:rsidR="00881954">
        <w:t xml:space="preserve">and wells </w:t>
      </w:r>
      <w:r>
        <w:t>will be made industrially of steel plate as above, with full circumference. Finish - as above.</w:t>
      </w:r>
    </w:p>
    <w:p w:rsidR="00697C05" w:rsidRPr="00697C05" w:rsidRDefault="00697C05" w:rsidP="00697C05"/>
    <w:p w:rsidR="003530C7" w:rsidRDefault="004B0318" w:rsidP="004B5D09">
      <w:pPr>
        <w:pStyle w:val="3"/>
        <w:numPr>
          <w:ilvl w:val="1"/>
          <w:numId w:val="60"/>
        </w:numPr>
        <w:spacing w:line="360" w:lineRule="auto"/>
        <w:ind w:right="-284" w:hanging="1895"/>
        <w:rPr>
          <w:u w:val="single"/>
        </w:rPr>
      </w:pPr>
      <w:bookmarkStart w:id="147" w:name="_Toc379336428"/>
      <w:bookmarkStart w:id="148" w:name="_Toc379336544"/>
      <w:r>
        <w:rPr>
          <w:u w:val="single"/>
        </w:rPr>
        <w:t>Panels</w:t>
      </w:r>
      <w:bookmarkEnd w:id="147"/>
      <w:bookmarkEnd w:id="148"/>
    </w:p>
    <w:p w:rsidR="003530C7" w:rsidRDefault="004B0318" w:rsidP="004B5D09">
      <w:pPr>
        <w:pStyle w:val="3"/>
        <w:numPr>
          <w:ilvl w:val="2"/>
          <w:numId w:val="60"/>
        </w:numPr>
        <w:spacing w:line="360" w:lineRule="auto"/>
        <w:ind w:left="851" w:right="-284" w:hanging="851"/>
      </w:pPr>
      <w:r w:rsidRPr="004F3553">
        <w:lastRenderedPageBreak/>
        <w:t>In outside openings, only metallic doors or workshop doors (not carpentry doors) will be installed.</w:t>
      </w:r>
    </w:p>
    <w:p w:rsidR="003530C7" w:rsidRDefault="004B0318" w:rsidP="004B5D09">
      <w:pPr>
        <w:pStyle w:val="3"/>
        <w:numPr>
          <w:ilvl w:val="2"/>
          <w:numId w:val="60"/>
        </w:numPr>
        <w:spacing w:line="360" w:lineRule="auto"/>
        <w:ind w:left="851" w:right="-284" w:hanging="851"/>
      </w:pPr>
      <w:r>
        <w:t>The panels of metallic doors will be made of bent steel plate with double walls, centrally filled with acoustic/thermal material.</w:t>
      </w:r>
    </w:p>
    <w:p w:rsidR="003530C7" w:rsidRDefault="004B0318" w:rsidP="004B5D09">
      <w:pPr>
        <w:pStyle w:val="3"/>
        <w:numPr>
          <w:ilvl w:val="2"/>
          <w:numId w:val="60"/>
        </w:numPr>
        <w:spacing w:line="360" w:lineRule="auto"/>
        <w:ind w:left="851" w:right="-284" w:hanging="851"/>
      </w:pPr>
      <w:r>
        <w:t>The panels of carpentry doors will be made of plywood with a minimum thickness of 5 mm on each side, with wood filling (not cardboard honeycomb). The filling will be 100% from the floor bottom to a height of 1 meter, and above that, at least 50%. Edges will be of hardwood (and not PVC).</w:t>
      </w:r>
    </w:p>
    <w:p w:rsidR="003530C7" w:rsidRDefault="004B0318" w:rsidP="004B5D09">
      <w:pPr>
        <w:pStyle w:val="3"/>
        <w:numPr>
          <w:ilvl w:val="2"/>
          <w:numId w:val="60"/>
        </w:numPr>
        <w:spacing w:line="360" w:lineRule="auto"/>
        <w:ind w:left="851" w:right="-284" w:hanging="851"/>
      </w:pPr>
      <w:r>
        <w:t>The finish of metallic door panels will be as specified for frames.</w:t>
      </w:r>
    </w:p>
    <w:p w:rsidR="003530C7" w:rsidRDefault="004B0318" w:rsidP="004B5D09">
      <w:pPr>
        <w:pStyle w:val="3"/>
        <w:numPr>
          <w:ilvl w:val="2"/>
          <w:numId w:val="60"/>
        </w:numPr>
        <w:spacing w:line="360" w:lineRule="auto"/>
        <w:ind w:left="851" w:right="-284" w:hanging="851"/>
      </w:pPr>
      <w:r>
        <w:t>The finish of carpentry door panels will be one of the following alternatives:</w:t>
      </w:r>
    </w:p>
    <w:p w:rsidR="003530C7" w:rsidRDefault="004B0318">
      <w:pPr>
        <w:pStyle w:val="Style1"/>
        <w:numPr>
          <w:ilvl w:val="1"/>
          <w:numId w:val="12"/>
        </w:numPr>
        <w:tabs>
          <w:tab w:val="clear" w:pos="2411"/>
          <w:tab w:val="num" w:pos="1843"/>
        </w:tabs>
        <w:spacing w:line="360" w:lineRule="auto"/>
        <w:ind w:left="1843" w:right="-284" w:hanging="425"/>
      </w:pPr>
      <w:r>
        <w:t>Formica (silk finish).</w:t>
      </w:r>
    </w:p>
    <w:p w:rsidR="003530C7" w:rsidRDefault="004B0318">
      <w:pPr>
        <w:pStyle w:val="Style1"/>
        <w:numPr>
          <w:ilvl w:val="1"/>
          <w:numId w:val="12"/>
        </w:numPr>
        <w:tabs>
          <w:tab w:val="clear" w:pos="2411"/>
          <w:tab w:val="num" w:pos="1843"/>
        </w:tabs>
        <w:spacing w:line="360" w:lineRule="auto"/>
        <w:ind w:left="1843" w:right="-284" w:hanging="425"/>
      </w:pPr>
      <w:r>
        <w:t>Veneer with lacquer or stamped plywood.</w:t>
      </w:r>
    </w:p>
    <w:p w:rsidR="003530C7" w:rsidRDefault="004B0318">
      <w:pPr>
        <w:pStyle w:val="Style1"/>
        <w:numPr>
          <w:ilvl w:val="1"/>
          <w:numId w:val="12"/>
        </w:numPr>
        <w:tabs>
          <w:tab w:val="clear" w:pos="2411"/>
          <w:tab w:val="num" w:pos="1843"/>
        </w:tabs>
        <w:spacing w:line="360" w:lineRule="auto"/>
        <w:ind w:left="1843" w:right="-284" w:hanging="425"/>
      </w:pPr>
      <w:r>
        <w:t>Other equivalent finishes approved by the Client.</w:t>
      </w:r>
    </w:p>
    <w:p w:rsidR="003530C7" w:rsidRDefault="004B0318" w:rsidP="004B5D09">
      <w:pPr>
        <w:pStyle w:val="3"/>
        <w:numPr>
          <w:ilvl w:val="2"/>
          <w:numId w:val="60"/>
        </w:numPr>
        <w:spacing w:line="360" w:lineRule="auto"/>
        <w:ind w:left="851" w:right="-284" w:hanging="851"/>
      </w:pPr>
      <w:r>
        <w:t>At the bottom of the panels, on both sides, decorative metal protective strips will be mounted, glued and screwed to the panel.</w:t>
      </w:r>
    </w:p>
    <w:p w:rsidR="003530C7" w:rsidRDefault="004B0318" w:rsidP="004B5D09">
      <w:pPr>
        <w:pStyle w:val="3"/>
        <w:numPr>
          <w:ilvl w:val="2"/>
          <w:numId w:val="60"/>
        </w:numPr>
        <w:spacing w:line="360" w:lineRule="auto"/>
        <w:ind w:left="851" w:right="-284" w:hanging="851"/>
      </w:pPr>
      <w:r>
        <w:t xml:space="preserve">Door panels to </w:t>
      </w:r>
      <w:r w:rsidR="004B6885">
        <w:t>defined</w:t>
      </w:r>
      <w:r>
        <w:t xml:space="preserve"> security room will be steel protective doors, of the </w:t>
      </w:r>
      <w:proofErr w:type="spellStart"/>
      <w:r>
        <w:t>Pladelet</w:t>
      </w:r>
      <w:proofErr w:type="spellEnd"/>
      <w:r>
        <w:t xml:space="preserve"> type made by </w:t>
      </w:r>
      <w:proofErr w:type="spellStart"/>
      <w:r>
        <w:t>MultiLock</w:t>
      </w:r>
      <w:proofErr w:type="spellEnd"/>
      <w:r>
        <w:t xml:space="preserve"> or equivalent.</w:t>
      </w:r>
    </w:p>
    <w:p w:rsidR="003530C7" w:rsidRDefault="004B0318" w:rsidP="004B5D09">
      <w:pPr>
        <w:pStyle w:val="3"/>
        <w:numPr>
          <w:ilvl w:val="2"/>
          <w:numId w:val="60"/>
        </w:numPr>
        <w:spacing w:line="360" w:lineRule="auto"/>
        <w:ind w:left="851" w:right="-284" w:hanging="851"/>
      </w:pPr>
      <w:r>
        <w:t>Acoustic door panels:</w:t>
      </w:r>
    </w:p>
    <w:p w:rsidR="003530C7" w:rsidRDefault="004B0318">
      <w:pPr>
        <w:pStyle w:val="Style1"/>
        <w:numPr>
          <w:ilvl w:val="1"/>
          <w:numId w:val="10"/>
        </w:numPr>
        <w:tabs>
          <w:tab w:val="clear" w:pos="2291"/>
          <w:tab w:val="num" w:pos="1843"/>
        </w:tabs>
        <w:spacing w:line="360" w:lineRule="auto"/>
        <w:ind w:left="1843" w:right="-284" w:hanging="425"/>
      </w:pPr>
      <w:r>
        <w:t>Will be made with two panels of plywood of different thickness (14 and 16 mm).</w:t>
      </w:r>
    </w:p>
    <w:p w:rsidR="003530C7" w:rsidRDefault="004B0318">
      <w:pPr>
        <w:pStyle w:val="Style1"/>
        <w:numPr>
          <w:ilvl w:val="1"/>
          <w:numId w:val="10"/>
        </w:numPr>
        <w:tabs>
          <w:tab w:val="clear" w:pos="2291"/>
          <w:tab w:val="num" w:pos="1843"/>
        </w:tabs>
        <w:spacing w:line="360" w:lineRule="auto"/>
        <w:ind w:left="1843" w:right="-284" w:hanging="425"/>
      </w:pPr>
      <w:r>
        <w:t>The central space will incorporate a 1.5 mm thick metal plate, and a 1” layer of rock wool with a density of 80 kg/m</w:t>
      </w:r>
      <w:r w:rsidR="002A37A6" w:rsidRPr="00697C05">
        <w:rPr>
          <w:vertAlign w:val="superscript"/>
        </w:rPr>
        <w:t>2</w:t>
      </w:r>
      <w:r>
        <w:t>.</w:t>
      </w:r>
    </w:p>
    <w:p w:rsidR="003530C7" w:rsidRDefault="004B0318">
      <w:pPr>
        <w:pStyle w:val="Style1"/>
        <w:numPr>
          <w:ilvl w:val="1"/>
          <w:numId w:val="10"/>
        </w:numPr>
        <w:tabs>
          <w:tab w:val="clear" w:pos="2291"/>
          <w:tab w:val="num" w:pos="1843"/>
        </w:tabs>
        <w:spacing w:line="360" w:lineRule="auto"/>
        <w:ind w:left="1843" w:right="-284" w:hanging="425"/>
      </w:pPr>
      <w:r>
        <w:t>On the periphery of the panel a double step will be made and rubber sealing profiles inserted.</w:t>
      </w:r>
    </w:p>
    <w:p w:rsidR="003530C7" w:rsidRDefault="004B0318">
      <w:pPr>
        <w:pStyle w:val="Style1"/>
        <w:numPr>
          <w:ilvl w:val="1"/>
          <w:numId w:val="10"/>
        </w:numPr>
        <w:tabs>
          <w:tab w:val="clear" w:pos="2291"/>
          <w:tab w:val="num" w:pos="1843"/>
        </w:tabs>
        <w:spacing w:line="360" w:lineRule="auto"/>
        <w:ind w:left="1843" w:right="-284" w:hanging="425"/>
      </w:pPr>
      <w:r>
        <w:t xml:space="preserve">The threshold will incorporate a </w:t>
      </w:r>
      <w:proofErr w:type="spellStart"/>
      <w:r>
        <w:t>Schall</w:t>
      </w:r>
      <w:proofErr w:type="spellEnd"/>
      <w:r>
        <w:t xml:space="preserve">-EX mechanism made by </w:t>
      </w:r>
      <w:proofErr w:type="spellStart"/>
      <w:r>
        <w:t>Athmer</w:t>
      </w:r>
      <w:proofErr w:type="spellEnd"/>
      <w:r>
        <w:t xml:space="preserve"> or equivalent, with counter-profile.</w:t>
      </w:r>
    </w:p>
    <w:p w:rsidR="003530C7" w:rsidRDefault="004B0318" w:rsidP="004B5D09">
      <w:pPr>
        <w:pStyle w:val="3"/>
        <w:numPr>
          <w:ilvl w:val="2"/>
          <w:numId w:val="60"/>
        </w:numPr>
        <w:spacing w:line="360" w:lineRule="auto"/>
        <w:ind w:left="851" w:right="-284" w:hanging="851"/>
      </w:pPr>
      <w:r>
        <w:t>Electricity, communication, fire-fighting cab</w:t>
      </w:r>
      <w:r w:rsidR="00697C05">
        <w:t>inet doors</w:t>
      </w:r>
      <w:r w:rsidR="002A37A6">
        <w:t xml:space="preserve">, </w:t>
      </w:r>
      <w:proofErr w:type="spellStart"/>
      <w:r w:rsidR="002A37A6">
        <w:t>etc</w:t>
      </w:r>
      <w:proofErr w:type="spellEnd"/>
      <w:r>
        <w:t>, will be made of bent steel plate with single wall, finished as above. Hinges and locks will have hidden mounting. Handles will be recessed.</w:t>
      </w:r>
    </w:p>
    <w:p w:rsidR="003530C7" w:rsidRDefault="004B0318" w:rsidP="004B5D09">
      <w:pPr>
        <w:pStyle w:val="3"/>
        <w:numPr>
          <w:ilvl w:val="1"/>
          <w:numId w:val="60"/>
        </w:numPr>
        <w:spacing w:line="360" w:lineRule="auto"/>
        <w:ind w:right="-284" w:hanging="1895"/>
        <w:rPr>
          <w:u w:val="single"/>
        </w:rPr>
      </w:pPr>
      <w:bookmarkStart w:id="149" w:name="_Toc379336429"/>
      <w:bookmarkStart w:id="150" w:name="_Toc379336545"/>
      <w:r>
        <w:rPr>
          <w:u w:val="single"/>
        </w:rPr>
        <w:lastRenderedPageBreak/>
        <w:t>Doors Hardware</w:t>
      </w:r>
      <w:bookmarkEnd w:id="149"/>
      <w:bookmarkEnd w:id="150"/>
    </w:p>
    <w:p w:rsidR="003530C7" w:rsidRDefault="004B0318">
      <w:pPr>
        <w:pStyle w:val="Style1"/>
        <w:numPr>
          <w:ilvl w:val="1"/>
          <w:numId w:val="1"/>
        </w:numPr>
        <w:spacing w:line="360" w:lineRule="auto"/>
        <w:ind w:left="1928" w:right="-284" w:hanging="510"/>
      </w:pPr>
      <w:r>
        <w:t xml:space="preserve">Each door will have three hinges, according to </w:t>
      </w:r>
      <w:smartTag w:uri="urn:schemas-microsoft-com:office:smarttags" w:element="country-region">
        <w:smartTag w:uri="urn:schemas-microsoft-com:office:smarttags" w:element="place">
          <w:r>
            <w:t>Israel</w:t>
          </w:r>
        </w:smartTag>
      </w:smartTag>
      <w:r>
        <w:t xml:space="preserve"> standards, appropriate to the weight of the door. Hinges will be inserted in the frames so as to be hidden.</w:t>
      </w:r>
    </w:p>
    <w:p w:rsidR="003530C7" w:rsidRDefault="004B0318">
      <w:pPr>
        <w:pStyle w:val="Style1"/>
        <w:numPr>
          <w:ilvl w:val="1"/>
          <w:numId w:val="1"/>
        </w:numPr>
        <w:spacing w:line="360" w:lineRule="auto"/>
        <w:ind w:left="1928" w:right="-284" w:hanging="510"/>
      </w:pPr>
      <w:r>
        <w:t>Entrance doors to departments and sanitary services will include automatic closing devices, of heavy-duty type.</w:t>
      </w:r>
    </w:p>
    <w:p w:rsidR="003530C7" w:rsidRDefault="004B0318">
      <w:pPr>
        <w:pStyle w:val="Style1"/>
        <w:numPr>
          <w:ilvl w:val="1"/>
          <w:numId w:val="1"/>
        </w:numPr>
        <w:spacing w:line="360" w:lineRule="auto"/>
        <w:ind w:left="1928" w:right="-284" w:hanging="510"/>
      </w:pPr>
      <w:r>
        <w:t>Each door will have a stopper and a holder to keep the door open, of heavy-duty type.</w:t>
      </w:r>
    </w:p>
    <w:p w:rsidR="003530C7" w:rsidRDefault="004B0318">
      <w:pPr>
        <w:pStyle w:val="Style1"/>
        <w:numPr>
          <w:ilvl w:val="1"/>
          <w:numId w:val="1"/>
        </w:numPr>
        <w:spacing w:line="360" w:lineRule="auto"/>
        <w:ind w:left="1928" w:right="-284" w:hanging="510"/>
      </w:pPr>
      <w:r>
        <w:t xml:space="preserve">Each panel will have a cylinder lock of the </w:t>
      </w:r>
      <w:proofErr w:type="spellStart"/>
      <w:r>
        <w:t>Rav</w:t>
      </w:r>
      <w:proofErr w:type="spellEnd"/>
      <w:r>
        <w:t xml:space="preserve"> </w:t>
      </w:r>
      <w:proofErr w:type="spellStart"/>
      <w:r>
        <w:t>mafteah</w:t>
      </w:r>
      <w:proofErr w:type="spellEnd"/>
      <w:r>
        <w:t xml:space="preserve"> (Multi-Key) type with selectable levels of locking - in coordination with and under the guidance of the user’s security officer, in a hierarchy of up to 4 levels.</w:t>
      </w:r>
    </w:p>
    <w:p w:rsidR="003530C7" w:rsidRDefault="004B0318">
      <w:pPr>
        <w:pStyle w:val="Style1"/>
        <w:numPr>
          <w:ilvl w:val="1"/>
          <w:numId w:val="1"/>
        </w:numPr>
        <w:spacing w:line="360" w:lineRule="auto"/>
        <w:ind w:left="1928" w:right="-284" w:hanging="510"/>
      </w:pPr>
      <w:r>
        <w:t>Special locking procedures including special arrangements for controlled-access sections, in coordination with the user’s security officer. Electric locks will be installed in the doors to controlled-access rooms.</w:t>
      </w:r>
    </w:p>
    <w:p w:rsidR="003530C7" w:rsidRDefault="004B0318">
      <w:pPr>
        <w:pStyle w:val="Style1"/>
        <w:numPr>
          <w:ilvl w:val="1"/>
          <w:numId w:val="1"/>
        </w:numPr>
        <w:spacing w:line="360" w:lineRule="auto"/>
        <w:ind w:left="1928" w:right="-284" w:hanging="510"/>
      </w:pPr>
      <w:r>
        <w:t>All handles will be metallic (not plastic), with panels (not rosettes).</w:t>
      </w:r>
    </w:p>
    <w:p w:rsidR="003530C7" w:rsidRDefault="004B0318">
      <w:pPr>
        <w:pStyle w:val="Style1"/>
        <w:numPr>
          <w:ilvl w:val="1"/>
          <w:numId w:val="1"/>
        </w:numPr>
        <w:spacing w:line="360" w:lineRule="auto"/>
        <w:ind w:left="1928" w:right="-284" w:hanging="510"/>
      </w:pPr>
      <w:r>
        <w:t>Toilet doors incorporate Occupied-Vacant locks that can be disassembled from the outside.</w:t>
      </w:r>
    </w:p>
    <w:p w:rsidR="003530C7" w:rsidRDefault="004B0318">
      <w:pPr>
        <w:pStyle w:val="Style1"/>
        <w:numPr>
          <w:ilvl w:val="1"/>
          <w:numId w:val="1"/>
        </w:numPr>
        <w:spacing w:line="360" w:lineRule="auto"/>
        <w:ind w:left="1928" w:right="-284" w:hanging="510"/>
      </w:pPr>
      <w:r>
        <w:t>Panic doors will be installed as required by the regulations.</w:t>
      </w:r>
    </w:p>
    <w:p w:rsidR="003530C7" w:rsidRDefault="004B0318">
      <w:pPr>
        <w:pStyle w:val="Style1"/>
        <w:numPr>
          <w:ilvl w:val="1"/>
          <w:numId w:val="1"/>
        </w:numPr>
        <w:spacing w:line="360" w:lineRule="auto"/>
        <w:ind w:left="1928" w:right="-284" w:hanging="510"/>
      </w:pPr>
      <w:r>
        <w:t>Water shields will be installed on the bottom of doors opening to the outside.</w:t>
      </w:r>
    </w:p>
    <w:p w:rsidR="003530C7" w:rsidRDefault="004B0318">
      <w:pPr>
        <w:pStyle w:val="Style1"/>
        <w:numPr>
          <w:ilvl w:val="1"/>
          <w:numId w:val="1"/>
        </w:numPr>
        <w:spacing w:line="360" w:lineRule="auto"/>
        <w:ind w:left="1928" w:right="-284" w:hanging="510"/>
      </w:pPr>
      <w:r>
        <w:t xml:space="preserve">Standard </w:t>
      </w:r>
      <w:proofErr w:type="spellStart"/>
      <w:r>
        <w:t>mezuzot</w:t>
      </w:r>
      <w:proofErr w:type="spellEnd"/>
      <w:r>
        <w:t xml:space="preserve"> will be supplied and mounted by the Contractor on all doors (except toilet doors).</w:t>
      </w:r>
    </w:p>
    <w:p w:rsidR="003530C7" w:rsidRDefault="004B0318">
      <w:pPr>
        <w:pStyle w:val="Style1"/>
        <w:numPr>
          <w:ilvl w:val="1"/>
          <w:numId w:val="1"/>
        </w:numPr>
        <w:spacing w:line="360" w:lineRule="auto"/>
        <w:ind w:left="1928" w:right="-284" w:hanging="510"/>
      </w:pPr>
      <w:r>
        <w:t>On two-panel doors, reversible hidden hinges will be installed, of heavy-duty type.</w:t>
      </w:r>
    </w:p>
    <w:p w:rsidR="003530C7" w:rsidRDefault="004B0318">
      <w:pPr>
        <w:pStyle w:val="Style1"/>
        <w:numPr>
          <w:ilvl w:val="1"/>
          <w:numId w:val="1"/>
        </w:numPr>
        <w:spacing w:line="360" w:lineRule="auto"/>
        <w:ind w:left="1928" w:right="-284" w:hanging="510"/>
      </w:pPr>
      <w:r>
        <w:t>Protective doors for the security rooms will include an opening lock of combination type.</w:t>
      </w:r>
    </w:p>
    <w:p w:rsidR="003530C7" w:rsidRDefault="004B0318">
      <w:pPr>
        <w:pStyle w:val="Style1"/>
        <w:numPr>
          <w:ilvl w:val="1"/>
          <w:numId w:val="1"/>
        </w:numPr>
        <w:spacing w:line="360" w:lineRule="auto"/>
        <w:ind w:left="1928" w:right="-284" w:hanging="510"/>
      </w:pPr>
      <w:r>
        <w:lastRenderedPageBreak/>
        <w:t>Controlled doors with electric locks will be installed with a metal blind frame and tubing to supply power, intercom, reader and electric lock.</w:t>
      </w:r>
    </w:p>
    <w:p w:rsidR="003530C7" w:rsidRDefault="004B0318">
      <w:pPr>
        <w:pStyle w:val="Style1"/>
        <w:numPr>
          <w:ilvl w:val="1"/>
          <w:numId w:val="1"/>
        </w:numPr>
        <w:spacing w:line="360" w:lineRule="auto"/>
        <w:ind w:left="1928" w:right="-284" w:hanging="510"/>
      </w:pPr>
      <w:r>
        <w:t>A magnetic lock will be mounted in controlled escape doors, which will be automatically released if fire is detected.</w:t>
      </w:r>
    </w:p>
    <w:p w:rsidR="003530C7" w:rsidRDefault="004B0318">
      <w:pPr>
        <w:pStyle w:val="Style1"/>
        <w:numPr>
          <w:ilvl w:val="1"/>
          <w:numId w:val="1"/>
        </w:numPr>
        <w:spacing w:line="360" w:lineRule="auto"/>
        <w:ind w:left="1928" w:right="-284" w:hanging="510"/>
      </w:pPr>
      <w:r>
        <w:t>On double-panel doors, a special device will be mounted to pass a power cable to the electric lock.</w:t>
      </w:r>
    </w:p>
    <w:p w:rsidR="003530C7" w:rsidRDefault="004B0318" w:rsidP="004B5D09">
      <w:pPr>
        <w:pStyle w:val="3"/>
        <w:numPr>
          <w:ilvl w:val="1"/>
          <w:numId w:val="60"/>
        </w:numPr>
        <w:spacing w:line="360" w:lineRule="auto"/>
        <w:ind w:right="-284" w:hanging="1895"/>
        <w:rPr>
          <w:u w:val="single"/>
        </w:rPr>
      </w:pPr>
      <w:bookmarkStart w:id="151" w:name="_Toc379336430"/>
      <w:bookmarkStart w:id="152" w:name="_Toc379336546"/>
      <w:r>
        <w:rPr>
          <w:u w:val="single"/>
        </w:rPr>
        <w:t>Skylights, screens, latticework</w:t>
      </w:r>
      <w:bookmarkEnd w:id="151"/>
      <w:bookmarkEnd w:id="152"/>
    </w:p>
    <w:p w:rsidR="003530C7" w:rsidRDefault="004B0318">
      <w:pPr>
        <w:pStyle w:val="Style1"/>
        <w:numPr>
          <w:ilvl w:val="0"/>
          <w:numId w:val="25"/>
        </w:numPr>
        <w:tabs>
          <w:tab w:val="clear" w:pos="1211"/>
          <w:tab w:val="num" w:pos="1985"/>
        </w:tabs>
        <w:spacing w:line="360" w:lineRule="auto"/>
        <w:ind w:left="1985" w:right="-284" w:hanging="567"/>
      </w:pPr>
      <w:r>
        <w:t>Skylights will be closed with tempered or plated glass. Thickness according to Israeli standards.</w:t>
      </w:r>
    </w:p>
    <w:p w:rsidR="003530C7" w:rsidRDefault="004B0318">
      <w:pPr>
        <w:pStyle w:val="Style1"/>
        <w:numPr>
          <w:ilvl w:val="0"/>
          <w:numId w:val="25"/>
        </w:numPr>
        <w:tabs>
          <w:tab w:val="clear" w:pos="1211"/>
          <w:tab w:val="num" w:pos="1985"/>
        </w:tabs>
        <w:spacing w:line="360" w:lineRule="auto"/>
        <w:ind w:left="1985" w:right="-284" w:hanging="567"/>
      </w:pPr>
      <w:r>
        <w:t>Ventilation grills/screens will be installed as required by regulations or as demanded by the air-conditioning planner (return air). Introducing superfluous ventilation grills/screens should be avoided, and they must not be included in acoustic rooms.</w:t>
      </w:r>
    </w:p>
    <w:p w:rsidR="003530C7" w:rsidRDefault="004B0318" w:rsidP="004B5D09">
      <w:pPr>
        <w:pStyle w:val="3"/>
        <w:numPr>
          <w:ilvl w:val="1"/>
          <w:numId w:val="60"/>
        </w:numPr>
        <w:spacing w:line="360" w:lineRule="auto"/>
        <w:ind w:right="-284" w:hanging="1895"/>
        <w:rPr>
          <w:u w:val="single"/>
        </w:rPr>
      </w:pPr>
      <w:bookmarkStart w:id="153" w:name="_Toc379336431"/>
      <w:bookmarkStart w:id="154" w:name="_Toc379336547"/>
      <w:r>
        <w:rPr>
          <w:u w:val="single"/>
        </w:rPr>
        <w:t>Measurements, types of opening and direction of opening</w:t>
      </w:r>
      <w:bookmarkEnd w:id="153"/>
      <w:bookmarkEnd w:id="154"/>
    </w:p>
    <w:p w:rsidR="003530C7" w:rsidRDefault="004B0318">
      <w:pPr>
        <w:pStyle w:val="Style1"/>
        <w:numPr>
          <w:ilvl w:val="0"/>
          <w:numId w:val="26"/>
        </w:numPr>
        <w:tabs>
          <w:tab w:val="clear" w:pos="1211"/>
          <w:tab w:val="num" w:pos="1985"/>
        </w:tabs>
        <w:spacing w:line="360" w:lineRule="auto"/>
        <w:ind w:left="1985" w:right="-284" w:hanging="567"/>
      </w:pPr>
      <w:r>
        <w:t>Width and height measurements of doors will be modular according to Israeli standards.</w:t>
      </w:r>
    </w:p>
    <w:p w:rsidR="003530C7" w:rsidRDefault="004B0318">
      <w:pPr>
        <w:pStyle w:val="Style1"/>
        <w:numPr>
          <w:ilvl w:val="0"/>
          <w:numId w:val="26"/>
        </w:numPr>
        <w:tabs>
          <w:tab w:val="clear" w:pos="1211"/>
          <w:tab w:val="num" w:pos="1985"/>
        </w:tabs>
        <w:spacing w:line="360" w:lineRule="auto"/>
        <w:ind w:left="1985" w:right="-284" w:hanging="567"/>
      </w:pPr>
      <w:r>
        <w:t xml:space="preserve">The door to </w:t>
      </w:r>
      <w:proofErr w:type="spellStart"/>
      <w:r>
        <w:t>at</w:t>
      </w:r>
      <w:proofErr w:type="spellEnd"/>
      <w:r>
        <w:t xml:space="preserve"> toilet will have a minimum width of 0.70 m.</w:t>
      </w:r>
    </w:p>
    <w:p w:rsidR="004B0318" w:rsidRDefault="004B0318" w:rsidP="004C5F08">
      <w:pPr>
        <w:pStyle w:val="Style1"/>
        <w:spacing w:line="360" w:lineRule="auto"/>
        <w:ind w:left="1418" w:right="-284" w:firstLine="567"/>
      </w:pPr>
      <w:r>
        <w:t>The door to an office will have a minimum width of 0.9 m.</w:t>
      </w:r>
    </w:p>
    <w:p w:rsidR="003530C7" w:rsidRDefault="004B0318">
      <w:pPr>
        <w:pStyle w:val="Style1"/>
        <w:numPr>
          <w:ilvl w:val="0"/>
          <w:numId w:val="26"/>
        </w:numPr>
        <w:tabs>
          <w:tab w:val="clear" w:pos="1211"/>
          <w:tab w:val="num" w:pos="1985"/>
        </w:tabs>
        <w:spacing w:line="360" w:lineRule="auto"/>
        <w:ind w:left="1985" w:right="-284" w:hanging="567"/>
      </w:pPr>
      <w:r>
        <w:t>Doors intended for the use of the disabled, including the entrance to the disabled toilet, will have a minimum width of 1.0 m.</w:t>
      </w:r>
    </w:p>
    <w:p w:rsidR="003530C7" w:rsidRDefault="004B0318">
      <w:pPr>
        <w:pStyle w:val="Style1"/>
        <w:numPr>
          <w:ilvl w:val="0"/>
          <w:numId w:val="26"/>
        </w:numPr>
        <w:tabs>
          <w:tab w:val="clear" w:pos="1211"/>
          <w:tab w:val="num" w:pos="1985"/>
        </w:tabs>
        <w:spacing w:line="360" w:lineRule="auto"/>
        <w:ind w:left="1985" w:right="-284" w:hanging="567"/>
      </w:pPr>
      <w:r>
        <w:t>Width of the doors will be in accordance with the requirements of the safety regulations.</w:t>
      </w:r>
    </w:p>
    <w:p w:rsidR="003530C7" w:rsidRDefault="004B0318">
      <w:pPr>
        <w:pStyle w:val="Style1"/>
        <w:numPr>
          <w:ilvl w:val="0"/>
          <w:numId w:val="26"/>
        </w:numPr>
        <w:tabs>
          <w:tab w:val="clear" w:pos="1211"/>
          <w:tab w:val="num" w:pos="1985"/>
        </w:tabs>
        <w:spacing w:line="360" w:lineRule="auto"/>
        <w:ind w:left="1985" w:right="-284" w:hanging="567"/>
      </w:pPr>
      <w:r>
        <w:t>The type of opening and direction of opening of the doors will be in accordance with the requirements of the safety regulations and the civil defense regulations for protected areas.</w:t>
      </w:r>
    </w:p>
    <w:p w:rsidR="003530C7" w:rsidRDefault="004B0318">
      <w:pPr>
        <w:pStyle w:val="Style1"/>
        <w:numPr>
          <w:ilvl w:val="0"/>
          <w:numId w:val="26"/>
        </w:numPr>
        <w:tabs>
          <w:tab w:val="clear" w:pos="1211"/>
          <w:tab w:val="num" w:pos="1985"/>
        </w:tabs>
        <w:spacing w:line="360" w:lineRule="auto"/>
        <w:ind w:left="1985" w:right="-284" w:hanging="567"/>
      </w:pPr>
      <w:r>
        <w:t>Sliding doors should be used as little as possible. In case of a sliding door being used, an aluminum quiet track should be incorporated.</w:t>
      </w:r>
    </w:p>
    <w:p w:rsidR="003530C7" w:rsidRDefault="004B0318">
      <w:pPr>
        <w:pStyle w:val="Style1"/>
        <w:numPr>
          <w:ilvl w:val="0"/>
          <w:numId w:val="26"/>
        </w:numPr>
        <w:tabs>
          <w:tab w:val="clear" w:pos="1211"/>
          <w:tab w:val="num" w:pos="1985"/>
        </w:tabs>
        <w:spacing w:line="360" w:lineRule="auto"/>
        <w:ind w:left="1985" w:right="-284" w:hanging="567"/>
      </w:pPr>
      <w:r>
        <w:lastRenderedPageBreak/>
        <w:t>Swing doors should be used as little as possible. If a swing door is used, a glass window should be incorporated.</w:t>
      </w:r>
    </w:p>
    <w:p w:rsidR="003530C7" w:rsidRDefault="004B0318">
      <w:pPr>
        <w:pStyle w:val="Style1"/>
        <w:numPr>
          <w:ilvl w:val="0"/>
          <w:numId w:val="26"/>
        </w:numPr>
        <w:tabs>
          <w:tab w:val="clear" w:pos="1211"/>
          <w:tab w:val="num" w:pos="1985"/>
        </w:tabs>
        <w:spacing w:line="360" w:lineRule="auto"/>
        <w:ind w:left="1985" w:right="-284" w:hanging="567"/>
      </w:pPr>
      <w:r>
        <w:t>Blast-proof doors for protected spaces will be in accordance with the requirements of the regulations of the civil defense regulations for protected areas and the specifications of the Israel Standards Institution.</w:t>
      </w:r>
    </w:p>
    <w:p w:rsidR="003530C7" w:rsidRDefault="004B0318">
      <w:pPr>
        <w:pStyle w:val="Style1"/>
        <w:numPr>
          <w:ilvl w:val="0"/>
          <w:numId w:val="26"/>
        </w:numPr>
        <w:tabs>
          <w:tab w:val="clear" w:pos="1211"/>
          <w:tab w:val="num" w:pos="1985"/>
        </w:tabs>
        <w:spacing w:line="360" w:lineRule="auto"/>
        <w:ind w:left="1985" w:right="-284" w:hanging="567"/>
      </w:pPr>
      <w:r>
        <w:t>A 360-degree rotary door should not be used, except by special approval of the Client.</w:t>
      </w:r>
    </w:p>
    <w:p w:rsidR="003530C7" w:rsidRDefault="004B0318">
      <w:pPr>
        <w:pStyle w:val="Style1"/>
        <w:numPr>
          <w:ilvl w:val="0"/>
          <w:numId w:val="26"/>
        </w:numPr>
        <w:tabs>
          <w:tab w:val="clear" w:pos="1211"/>
          <w:tab w:val="num" w:pos="1985"/>
        </w:tabs>
        <w:spacing w:line="360" w:lineRule="auto"/>
        <w:ind w:left="1985" w:right="-284" w:hanging="567"/>
      </w:pPr>
      <w:r>
        <w:t>Fire doors should include windows with glazing and in the measurements set by standards.</w:t>
      </w:r>
    </w:p>
    <w:p w:rsidR="003530C7" w:rsidRDefault="004B0318" w:rsidP="004B5D09">
      <w:pPr>
        <w:pStyle w:val="3"/>
        <w:numPr>
          <w:ilvl w:val="1"/>
          <w:numId w:val="60"/>
        </w:numPr>
        <w:spacing w:line="360" w:lineRule="auto"/>
        <w:ind w:right="-284" w:hanging="1895"/>
        <w:rPr>
          <w:u w:val="single"/>
        </w:rPr>
      </w:pPr>
      <w:bookmarkStart w:id="155" w:name="_Toc379336432"/>
      <w:bookmarkStart w:id="156" w:name="_Toc379336548"/>
      <w:r>
        <w:rPr>
          <w:u w:val="single"/>
        </w:rPr>
        <w:t>Cabinets in the kitchenettes</w:t>
      </w:r>
      <w:bookmarkEnd w:id="155"/>
      <w:bookmarkEnd w:id="156"/>
    </w:p>
    <w:p w:rsidR="003530C7" w:rsidRDefault="004B0318" w:rsidP="004B5D09">
      <w:pPr>
        <w:pStyle w:val="3"/>
        <w:numPr>
          <w:ilvl w:val="2"/>
          <w:numId w:val="60"/>
        </w:numPr>
        <w:spacing w:line="360" w:lineRule="auto"/>
        <w:ind w:left="851" w:right="-284" w:hanging="851"/>
      </w:pPr>
      <w:r w:rsidRPr="005A5FA1">
        <w:t>Manufacture of the kitchenette cabinets will be according to ISI Specification 49 of October 1979, and the Israeli standards mentioned there, including amendment sheet No.1 to ISI Specification 49 of January 1986.</w:t>
      </w:r>
    </w:p>
    <w:p w:rsidR="003530C7" w:rsidRDefault="004B0318" w:rsidP="004B5D09">
      <w:pPr>
        <w:pStyle w:val="3"/>
        <w:numPr>
          <w:ilvl w:val="2"/>
          <w:numId w:val="60"/>
        </w:numPr>
        <w:spacing w:line="360" w:lineRule="auto"/>
        <w:ind w:left="851" w:right="-284" w:hanging="851"/>
      </w:pPr>
      <w:r>
        <w:t>Cabinets will be mounted from modular cabinet units (cases), assembled by complete attachment one to another to create a single unit.</w:t>
      </w:r>
    </w:p>
    <w:p w:rsidR="003530C7" w:rsidRDefault="004B0318" w:rsidP="004B5D09">
      <w:pPr>
        <w:pStyle w:val="3"/>
        <w:numPr>
          <w:ilvl w:val="2"/>
          <w:numId w:val="60"/>
        </w:numPr>
        <w:spacing w:line="360" w:lineRule="auto"/>
        <w:ind w:left="851" w:right="-284" w:hanging="851"/>
      </w:pPr>
      <w:r>
        <w:t>The bottom cabinet units will be mounted on legs that will be hidden from view by a removable bottom panel on the front and with a pediment or fixed bottom panel.</w:t>
      </w:r>
    </w:p>
    <w:p w:rsidR="003530C7" w:rsidRDefault="004B0318" w:rsidP="004B5D09">
      <w:pPr>
        <w:pStyle w:val="3"/>
        <w:numPr>
          <w:ilvl w:val="2"/>
          <w:numId w:val="60"/>
        </w:numPr>
        <w:spacing w:line="360" w:lineRule="auto"/>
        <w:ind w:left="851" w:right="-284" w:hanging="851"/>
      </w:pPr>
      <w:r>
        <w:t>Cabinet units will be assembled of wood panels as specified below:</w:t>
      </w:r>
    </w:p>
    <w:p w:rsidR="003530C7" w:rsidRDefault="004B0318">
      <w:pPr>
        <w:pStyle w:val="Style1"/>
        <w:numPr>
          <w:ilvl w:val="0"/>
          <w:numId w:val="27"/>
        </w:numPr>
        <w:tabs>
          <w:tab w:val="clear" w:pos="1470"/>
          <w:tab w:val="num" w:pos="1985"/>
        </w:tabs>
        <w:spacing w:line="360" w:lineRule="auto"/>
        <w:ind w:left="1985" w:right="-284" w:hanging="567"/>
      </w:pPr>
      <w:r>
        <w:t xml:space="preserve">Bottom, top and side walls: 18 mm thick plywood with </w:t>
      </w:r>
      <w:proofErr w:type="spellStart"/>
      <w:r>
        <w:t>formica</w:t>
      </w:r>
      <w:proofErr w:type="spellEnd"/>
      <w:r>
        <w:t xml:space="preserve"> finish.</w:t>
      </w:r>
    </w:p>
    <w:p w:rsidR="003530C7" w:rsidRDefault="004B0318">
      <w:pPr>
        <w:pStyle w:val="Style1"/>
        <w:numPr>
          <w:ilvl w:val="0"/>
          <w:numId w:val="27"/>
        </w:numPr>
        <w:tabs>
          <w:tab w:val="clear" w:pos="1470"/>
          <w:tab w:val="num" w:pos="1985"/>
        </w:tabs>
        <w:spacing w:line="360" w:lineRule="auto"/>
        <w:ind w:left="1985" w:right="-284" w:hanging="567"/>
      </w:pPr>
      <w:r>
        <w:t>Upper wall of the cabinet below the sink: solid wood beams or plywood panels in the front and back (upper face of the unit - open).</w:t>
      </w:r>
    </w:p>
    <w:p w:rsidR="003530C7" w:rsidRDefault="004B0318">
      <w:pPr>
        <w:pStyle w:val="Style1"/>
        <w:numPr>
          <w:ilvl w:val="0"/>
          <w:numId w:val="27"/>
        </w:numPr>
        <w:tabs>
          <w:tab w:val="clear" w:pos="1470"/>
          <w:tab w:val="num" w:pos="1985"/>
        </w:tabs>
        <w:spacing w:line="360" w:lineRule="auto"/>
        <w:ind w:left="1985" w:right="-284" w:hanging="567"/>
      </w:pPr>
      <w:r>
        <w:t xml:space="preserve">Bottom closing panel: 18 mm thick wood block, finished with TAP </w:t>
      </w:r>
      <w:proofErr w:type="spellStart"/>
      <w:r>
        <w:t>formica</w:t>
      </w:r>
      <w:proofErr w:type="spellEnd"/>
      <w:r>
        <w:t xml:space="preserve"> on the outside, or a special plastic panel with rubber seal towards the floor.</w:t>
      </w:r>
    </w:p>
    <w:p w:rsidR="003530C7" w:rsidRDefault="004B0318">
      <w:pPr>
        <w:pStyle w:val="Style1"/>
        <w:numPr>
          <w:ilvl w:val="0"/>
          <w:numId w:val="27"/>
        </w:numPr>
        <w:tabs>
          <w:tab w:val="clear" w:pos="1470"/>
          <w:tab w:val="num" w:pos="1985"/>
        </w:tabs>
        <w:spacing w:line="360" w:lineRule="auto"/>
        <w:ind w:left="1985" w:right="-284" w:hanging="567"/>
      </w:pPr>
      <w:r>
        <w:t xml:space="preserve">Back wall: 5 mm thick plywood with interior </w:t>
      </w:r>
      <w:proofErr w:type="spellStart"/>
      <w:r>
        <w:t>formica</w:t>
      </w:r>
      <w:proofErr w:type="spellEnd"/>
      <w:r>
        <w:t xml:space="preserve"> finish on the inside of the cabinet (not </w:t>
      </w:r>
      <w:proofErr w:type="spellStart"/>
      <w:r>
        <w:t>masonite</w:t>
      </w:r>
      <w:proofErr w:type="spellEnd"/>
      <w:r>
        <w:t>).</w:t>
      </w:r>
    </w:p>
    <w:p w:rsidR="003530C7" w:rsidRDefault="004B0318">
      <w:pPr>
        <w:pStyle w:val="Style1"/>
        <w:numPr>
          <w:ilvl w:val="0"/>
          <w:numId w:val="27"/>
        </w:numPr>
        <w:tabs>
          <w:tab w:val="clear" w:pos="1470"/>
          <w:tab w:val="num" w:pos="1985"/>
        </w:tabs>
        <w:spacing w:line="360" w:lineRule="auto"/>
        <w:ind w:left="1985" w:right="-284" w:hanging="567"/>
      </w:pPr>
      <w:r>
        <w:lastRenderedPageBreak/>
        <w:t xml:space="preserve">Closing wall strips: 18 mm thick plywood, finished with TAP </w:t>
      </w:r>
      <w:proofErr w:type="spellStart"/>
      <w:r>
        <w:t>formica</w:t>
      </w:r>
      <w:proofErr w:type="spellEnd"/>
      <w:r>
        <w:t xml:space="preserve"> according to the style of the doors.</w:t>
      </w:r>
    </w:p>
    <w:p w:rsidR="003530C7" w:rsidRDefault="004B0318">
      <w:pPr>
        <w:pStyle w:val="Style1"/>
        <w:numPr>
          <w:ilvl w:val="0"/>
          <w:numId w:val="27"/>
        </w:numPr>
        <w:tabs>
          <w:tab w:val="clear" w:pos="1470"/>
          <w:tab w:val="num" w:pos="1985"/>
        </w:tabs>
        <w:spacing w:line="360" w:lineRule="auto"/>
        <w:ind w:left="1985" w:right="-284" w:hanging="567"/>
      </w:pPr>
      <w:r>
        <w:t xml:space="preserve">Exterior edges will be covered with TAP </w:t>
      </w:r>
      <w:proofErr w:type="spellStart"/>
      <w:r>
        <w:t>formica</w:t>
      </w:r>
      <w:proofErr w:type="spellEnd"/>
      <w:r>
        <w:t>.</w:t>
      </w:r>
    </w:p>
    <w:p w:rsidR="003530C7" w:rsidRDefault="004B0318">
      <w:pPr>
        <w:pStyle w:val="Style1"/>
        <w:numPr>
          <w:ilvl w:val="0"/>
          <w:numId w:val="27"/>
        </w:numPr>
        <w:tabs>
          <w:tab w:val="clear" w:pos="1470"/>
          <w:tab w:val="num" w:pos="1985"/>
        </w:tabs>
        <w:spacing w:line="360" w:lineRule="auto"/>
        <w:ind w:left="1985" w:right="-284" w:hanging="567"/>
      </w:pPr>
      <w:r>
        <w:t>On side walls of cabinets incorporating shelves, modular preparation will be made (holes) to set shelves at variable heights.</w:t>
      </w:r>
    </w:p>
    <w:p w:rsidR="003530C7" w:rsidRDefault="004B0318">
      <w:pPr>
        <w:pStyle w:val="Style1"/>
        <w:numPr>
          <w:ilvl w:val="0"/>
          <w:numId w:val="27"/>
        </w:numPr>
        <w:tabs>
          <w:tab w:val="clear" w:pos="1470"/>
          <w:tab w:val="num" w:pos="1985"/>
        </w:tabs>
        <w:spacing w:line="360" w:lineRule="auto"/>
        <w:ind w:left="1985" w:right="-284" w:hanging="567"/>
      </w:pPr>
      <w:r>
        <w:t xml:space="preserve">Outside walls of the </w:t>
      </w:r>
      <w:proofErr w:type="gramStart"/>
      <w:r>
        <w:t>ends</w:t>
      </w:r>
      <w:proofErr w:type="gramEnd"/>
      <w:r>
        <w:t xml:space="preserve"> units will be covered with Tap </w:t>
      </w:r>
      <w:proofErr w:type="spellStart"/>
      <w:r>
        <w:t>formica</w:t>
      </w:r>
      <w:proofErr w:type="spellEnd"/>
      <w:r>
        <w:t>.</w:t>
      </w:r>
    </w:p>
    <w:p w:rsidR="003530C7" w:rsidRDefault="004B0318">
      <w:pPr>
        <w:pStyle w:val="Style1"/>
        <w:numPr>
          <w:ilvl w:val="0"/>
          <w:numId w:val="27"/>
        </w:numPr>
        <w:tabs>
          <w:tab w:val="clear" w:pos="1470"/>
          <w:tab w:val="num" w:pos="1985"/>
        </w:tabs>
        <w:spacing w:line="360" w:lineRule="auto"/>
        <w:ind w:left="1985" w:right="-284" w:hanging="567"/>
      </w:pPr>
      <w:r>
        <w:t xml:space="preserve">Doors to the cabinet units and the drawers will be covered with </w:t>
      </w:r>
      <w:proofErr w:type="spellStart"/>
      <w:r>
        <w:t>formica</w:t>
      </w:r>
      <w:proofErr w:type="spellEnd"/>
      <w:r>
        <w:t xml:space="preserve"> (1/4 rounded), made of 18 mm thick plywood (covered with white TAP </w:t>
      </w:r>
      <w:proofErr w:type="spellStart"/>
      <w:r>
        <w:t>formica</w:t>
      </w:r>
      <w:proofErr w:type="spellEnd"/>
      <w:r>
        <w:t>).</w:t>
      </w:r>
    </w:p>
    <w:p w:rsidR="003530C7" w:rsidRDefault="004B0318">
      <w:pPr>
        <w:pStyle w:val="Style1"/>
        <w:numPr>
          <w:ilvl w:val="0"/>
          <w:numId w:val="27"/>
        </w:numPr>
        <w:tabs>
          <w:tab w:val="clear" w:pos="1470"/>
          <w:tab w:val="num" w:pos="1985"/>
        </w:tabs>
        <w:spacing w:line="360" w:lineRule="auto"/>
        <w:ind w:left="1985" w:right="-284" w:hanging="567"/>
      </w:pPr>
      <w:r>
        <w:t xml:space="preserve">Internal shelves - of 18 mm thick plywood finished around with TAP </w:t>
      </w:r>
      <w:proofErr w:type="spellStart"/>
      <w:r>
        <w:t>formica</w:t>
      </w:r>
      <w:proofErr w:type="spellEnd"/>
      <w:r>
        <w:t>. In the bottom cabinet - one shelf. In the upper cabinet - 2 shelves.</w:t>
      </w:r>
    </w:p>
    <w:p w:rsidR="003530C7" w:rsidRDefault="004B0318">
      <w:pPr>
        <w:pStyle w:val="Style1"/>
        <w:numPr>
          <w:ilvl w:val="0"/>
          <w:numId w:val="27"/>
        </w:numPr>
        <w:tabs>
          <w:tab w:val="clear" w:pos="1470"/>
          <w:tab w:val="num" w:pos="1985"/>
        </w:tabs>
        <w:spacing w:line="360" w:lineRule="auto"/>
        <w:ind w:left="1985" w:right="-284" w:hanging="567"/>
      </w:pPr>
      <w:r>
        <w:t xml:space="preserve">Open shelves (exterior) - of 18 mm thick plywood covered with TAP </w:t>
      </w:r>
      <w:proofErr w:type="spellStart"/>
      <w:r>
        <w:t>formica</w:t>
      </w:r>
      <w:proofErr w:type="spellEnd"/>
      <w:r>
        <w:t xml:space="preserve"> on all sides.</w:t>
      </w:r>
    </w:p>
    <w:p w:rsidR="003530C7" w:rsidRPr="004E3034" w:rsidRDefault="004B0318" w:rsidP="004B5D09">
      <w:pPr>
        <w:pStyle w:val="3"/>
        <w:numPr>
          <w:ilvl w:val="2"/>
          <w:numId w:val="60"/>
        </w:numPr>
        <w:spacing w:line="360" w:lineRule="auto"/>
        <w:ind w:left="851" w:right="-284" w:hanging="851"/>
        <w:rPr>
          <w:u w:val="single"/>
        </w:rPr>
      </w:pPr>
      <w:bookmarkStart w:id="157" w:name="Noemi"/>
      <w:bookmarkStart w:id="158" w:name="_Toc379336433"/>
      <w:bookmarkStart w:id="159" w:name="_Toc379336549"/>
      <w:bookmarkEnd w:id="157"/>
      <w:r w:rsidRPr="004E3034">
        <w:rPr>
          <w:u w:val="single"/>
        </w:rPr>
        <w:t>Drawers</w:t>
      </w:r>
      <w:bookmarkEnd w:id="158"/>
      <w:bookmarkEnd w:id="159"/>
    </w:p>
    <w:p w:rsidR="003530C7" w:rsidRDefault="004B0318">
      <w:pPr>
        <w:pStyle w:val="Style1"/>
        <w:numPr>
          <w:ilvl w:val="0"/>
          <w:numId w:val="28"/>
        </w:numPr>
        <w:tabs>
          <w:tab w:val="clear" w:pos="1211"/>
          <w:tab w:val="num" w:pos="1985"/>
        </w:tabs>
        <w:spacing w:line="360" w:lineRule="auto"/>
        <w:ind w:left="1985" w:right="-284" w:hanging="567"/>
      </w:pPr>
      <w:r>
        <w:t>Drawer walls - 14 mm thick plywood panel, finished within by two-</w:t>
      </w:r>
      <w:proofErr w:type="gramStart"/>
      <w:r>
        <w:t xml:space="preserve">sided  </w:t>
      </w:r>
      <w:proofErr w:type="spellStart"/>
      <w:r>
        <w:t>formica</w:t>
      </w:r>
      <w:proofErr w:type="spellEnd"/>
      <w:proofErr w:type="gramEnd"/>
      <w:r>
        <w:t>.</w:t>
      </w:r>
    </w:p>
    <w:p w:rsidR="003530C7" w:rsidRDefault="004B0318">
      <w:pPr>
        <w:pStyle w:val="Style1"/>
        <w:numPr>
          <w:ilvl w:val="0"/>
          <w:numId w:val="28"/>
        </w:numPr>
        <w:tabs>
          <w:tab w:val="clear" w:pos="1211"/>
          <w:tab w:val="num" w:pos="1985"/>
        </w:tabs>
        <w:spacing w:line="360" w:lineRule="auto"/>
        <w:ind w:left="1985" w:right="-284" w:hanging="567"/>
      </w:pPr>
      <w:r>
        <w:t>Front side - as specified above.</w:t>
      </w:r>
    </w:p>
    <w:p w:rsidR="003530C7" w:rsidRDefault="004B0318">
      <w:pPr>
        <w:pStyle w:val="Style1"/>
        <w:numPr>
          <w:ilvl w:val="0"/>
          <w:numId w:val="28"/>
        </w:numPr>
        <w:tabs>
          <w:tab w:val="clear" w:pos="1211"/>
          <w:tab w:val="num" w:pos="1985"/>
        </w:tabs>
        <w:spacing w:line="360" w:lineRule="auto"/>
        <w:ind w:left="1985" w:right="-284" w:hanging="567"/>
      </w:pPr>
      <w:r>
        <w:t>Each kitchenette will have a cutlery drawer including a plastic cutlery tray. The cutlery tray will fit the drawer perfe</w:t>
      </w:r>
      <w:r w:rsidR="00361E6F">
        <w:t>ctly and will be affixed to it.</w:t>
      </w:r>
    </w:p>
    <w:p w:rsidR="003530C7" w:rsidRPr="004E3034" w:rsidRDefault="004B0318" w:rsidP="004B5D09">
      <w:pPr>
        <w:pStyle w:val="3"/>
        <w:numPr>
          <w:ilvl w:val="2"/>
          <w:numId w:val="60"/>
        </w:numPr>
        <w:spacing w:line="360" w:lineRule="auto"/>
        <w:ind w:left="851" w:right="-284" w:hanging="851"/>
        <w:rPr>
          <w:u w:val="single"/>
        </w:rPr>
      </w:pPr>
      <w:bookmarkStart w:id="160" w:name="_Toc379336434"/>
      <w:bookmarkStart w:id="161" w:name="_Toc379336550"/>
      <w:r w:rsidRPr="004E3034">
        <w:rPr>
          <w:u w:val="single"/>
        </w:rPr>
        <w:t>Hardware</w:t>
      </w:r>
      <w:bookmarkEnd w:id="160"/>
      <w:bookmarkEnd w:id="161"/>
    </w:p>
    <w:p w:rsidR="003530C7" w:rsidRDefault="004B0318">
      <w:pPr>
        <w:pStyle w:val="Style1"/>
        <w:numPr>
          <w:ilvl w:val="1"/>
          <w:numId w:val="27"/>
        </w:numPr>
        <w:tabs>
          <w:tab w:val="clear" w:pos="851"/>
          <w:tab w:val="clear" w:pos="1440"/>
          <w:tab w:val="num" w:pos="1985"/>
        </w:tabs>
        <w:spacing w:line="360" w:lineRule="auto"/>
        <w:ind w:left="1985" w:right="-284" w:hanging="567"/>
      </w:pPr>
      <w:r>
        <w:t>Handles - oven-painted steel.</w:t>
      </w:r>
    </w:p>
    <w:p w:rsidR="003530C7" w:rsidRDefault="004B0318">
      <w:pPr>
        <w:pStyle w:val="Style1"/>
        <w:numPr>
          <w:ilvl w:val="1"/>
          <w:numId w:val="27"/>
        </w:numPr>
        <w:tabs>
          <w:tab w:val="clear" w:pos="851"/>
          <w:tab w:val="clear" w:pos="1440"/>
          <w:tab w:val="num" w:pos="1985"/>
        </w:tabs>
        <w:spacing w:line="360" w:lineRule="auto"/>
        <w:ind w:left="1985" w:right="-284" w:hanging="567"/>
      </w:pPr>
      <w:r>
        <w:t>Door hinges - hidden spring steel hinges with 180-degree opening. Each panel will have 2 hinges.</w:t>
      </w:r>
    </w:p>
    <w:p w:rsidR="003530C7" w:rsidRDefault="004B0318">
      <w:pPr>
        <w:pStyle w:val="Style1"/>
        <w:numPr>
          <w:ilvl w:val="1"/>
          <w:numId w:val="27"/>
        </w:numPr>
        <w:tabs>
          <w:tab w:val="clear" w:pos="851"/>
          <w:tab w:val="clear" w:pos="1440"/>
          <w:tab w:val="num" w:pos="1985"/>
        </w:tabs>
        <w:spacing w:line="360" w:lineRule="auto"/>
        <w:ind w:left="1985" w:right="-284" w:hanging="567"/>
      </w:pPr>
      <w:r>
        <w:t>Drawer slides - telescopic steel drawer slides of Grass type or equivalent.</w:t>
      </w:r>
    </w:p>
    <w:p w:rsidR="003530C7" w:rsidRDefault="004B0318">
      <w:pPr>
        <w:pStyle w:val="Style1"/>
        <w:numPr>
          <w:ilvl w:val="1"/>
          <w:numId w:val="27"/>
        </w:numPr>
        <w:tabs>
          <w:tab w:val="clear" w:pos="851"/>
          <w:tab w:val="clear" w:pos="1440"/>
          <w:tab w:val="num" w:pos="1985"/>
        </w:tabs>
        <w:spacing w:line="360" w:lineRule="auto"/>
        <w:ind w:left="1985" w:right="-284" w:hanging="567"/>
      </w:pPr>
      <w:r>
        <w:t xml:space="preserve">Adjustable legs (if mounted) - </w:t>
      </w:r>
      <w:proofErr w:type="spellStart"/>
      <w:r>
        <w:t>Nehl</w:t>
      </w:r>
      <w:proofErr w:type="spellEnd"/>
      <w:r>
        <w:t xml:space="preserve"> type or equivalent, 4 legs under each cabinet unit (case).</w:t>
      </w:r>
    </w:p>
    <w:p w:rsidR="003530C7" w:rsidRDefault="004B0318">
      <w:pPr>
        <w:pStyle w:val="Style1"/>
        <w:numPr>
          <w:ilvl w:val="1"/>
          <w:numId w:val="27"/>
        </w:numPr>
        <w:tabs>
          <w:tab w:val="clear" w:pos="851"/>
          <w:tab w:val="clear" w:pos="1440"/>
          <w:tab w:val="num" w:pos="1985"/>
        </w:tabs>
        <w:spacing w:line="360" w:lineRule="auto"/>
        <w:ind w:left="1985" w:right="-284" w:hanging="567"/>
      </w:pPr>
      <w:r>
        <w:lastRenderedPageBreak/>
        <w:t>Hanging shelves - by means of painted steel pins (4 for each shelf), rounded, with at least 7 mm diameter. Also, plastic upper shelf holders will be supplied, to prevent extraction /drop/turning of the shelf in its place.</w:t>
      </w:r>
    </w:p>
    <w:p w:rsidR="003530C7" w:rsidRDefault="004B0318">
      <w:pPr>
        <w:pStyle w:val="Style1"/>
        <w:numPr>
          <w:ilvl w:val="1"/>
          <w:numId w:val="27"/>
        </w:numPr>
        <w:tabs>
          <w:tab w:val="clear" w:pos="851"/>
          <w:tab w:val="clear" w:pos="1440"/>
          <w:tab w:val="num" w:pos="1985"/>
        </w:tabs>
        <w:spacing w:line="360" w:lineRule="auto"/>
        <w:ind w:left="1985" w:right="-284" w:hanging="567"/>
      </w:pPr>
      <w:r>
        <w:t>Flat white rubber absorbers to prevent the noise of slamming doors.</w:t>
      </w:r>
    </w:p>
    <w:p w:rsidR="003530C7" w:rsidRDefault="004B0318" w:rsidP="004B5D09">
      <w:pPr>
        <w:pStyle w:val="3"/>
        <w:numPr>
          <w:ilvl w:val="2"/>
          <w:numId w:val="60"/>
        </w:numPr>
        <w:spacing w:line="360" w:lineRule="auto"/>
        <w:ind w:left="851" w:right="-284" w:hanging="851"/>
        <w:rPr>
          <w:u w:val="single"/>
        </w:rPr>
      </w:pPr>
      <w:bookmarkStart w:id="162" w:name="_Toc379336435"/>
      <w:bookmarkStart w:id="163" w:name="_Toc379336551"/>
      <w:r>
        <w:rPr>
          <w:u w:val="single"/>
        </w:rPr>
        <w:t>Connections</w:t>
      </w:r>
      <w:bookmarkEnd w:id="162"/>
      <w:bookmarkEnd w:id="163"/>
    </w:p>
    <w:p w:rsidR="003530C7" w:rsidRDefault="004B0318">
      <w:pPr>
        <w:pStyle w:val="Style1"/>
        <w:numPr>
          <w:ilvl w:val="0"/>
          <w:numId w:val="29"/>
        </w:numPr>
        <w:tabs>
          <w:tab w:val="clear" w:pos="1211"/>
          <w:tab w:val="num" w:pos="1985"/>
        </w:tabs>
        <w:spacing w:line="360" w:lineRule="auto"/>
        <w:ind w:left="1985" w:right="-284" w:hanging="567"/>
      </w:pPr>
      <w:r>
        <w:t xml:space="preserve">Connections between the walls of the cabinets will be by means of local continuous spline of density to the inspector’s satisfaction, including gluing with </w:t>
      </w:r>
      <w:r w:rsidR="0069188F">
        <w:t>good</w:t>
      </w:r>
      <w:r>
        <w:t xml:space="preserve"> quality glue.</w:t>
      </w:r>
    </w:p>
    <w:p w:rsidR="003530C7" w:rsidRDefault="004B0318">
      <w:pPr>
        <w:pStyle w:val="Style1"/>
        <w:numPr>
          <w:ilvl w:val="0"/>
          <w:numId w:val="29"/>
        </w:numPr>
        <w:tabs>
          <w:tab w:val="clear" w:pos="1211"/>
          <w:tab w:val="num" w:pos="1985"/>
        </w:tabs>
        <w:spacing w:line="360" w:lineRule="auto"/>
        <w:ind w:left="1985" w:right="-284" w:hanging="567"/>
      </w:pPr>
      <w:r>
        <w:t>Connection between cabinets will be by means of a metal bolt with double thread.</w:t>
      </w:r>
    </w:p>
    <w:p w:rsidR="003530C7" w:rsidRDefault="004B0318" w:rsidP="004B5D09">
      <w:pPr>
        <w:pStyle w:val="3"/>
        <w:numPr>
          <w:ilvl w:val="2"/>
          <w:numId w:val="60"/>
        </w:numPr>
        <w:spacing w:line="360" w:lineRule="auto"/>
        <w:ind w:left="851" w:right="-284" w:hanging="851"/>
        <w:rPr>
          <w:u w:val="single"/>
        </w:rPr>
      </w:pPr>
      <w:bookmarkStart w:id="164" w:name="_Toc379336436"/>
      <w:bookmarkStart w:id="165" w:name="_Toc379336552"/>
      <w:r>
        <w:rPr>
          <w:u w:val="single"/>
        </w:rPr>
        <w:t>Miscellaneous</w:t>
      </w:r>
      <w:bookmarkEnd w:id="164"/>
      <w:bookmarkEnd w:id="165"/>
    </w:p>
    <w:p w:rsidR="003530C7" w:rsidRDefault="004B0318">
      <w:pPr>
        <w:pStyle w:val="Style1"/>
        <w:numPr>
          <w:ilvl w:val="0"/>
          <w:numId w:val="30"/>
        </w:numPr>
        <w:tabs>
          <w:tab w:val="clear" w:pos="1211"/>
          <w:tab w:val="num" w:pos="1985"/>
        </w:tabs>
        <w:spacing w:line="360" w:lineRule="auto"/>
        <w:ind w:left="1985" w:right="-284" w:hanging="567"/>
      </w:pPr>
      <w:r>
        <w:t>There must be a good seal between the backs of the cabinets and the ceramic tiles and/or marble surface and/or plastered wall, using white silicone.</w:t>
      </w:r>
    </w:p>
    <w:p w:rsidR="003530C7" w:rsidRDefault="004B0318">
      <w:pPr>
        <w:pStyle w:val="Style1"/>
        <w:numPr>
          <w:ilvl w:val="0"/>
          <w:numId w:val="30"/>
        </w:numPr>
        <w:tabs>
          <w:tab w:val="clear" w:pos="1211"/>
          <w:tab w:val="num" w:pos="1985"/>
        </w:tabs>
        <w:spacing w:line="360" w:lineRule="auto"/>
        <w:ind w:left="1985" w:right="-284" w:hanging="567"/>
      </w:pPr>
      <w:r>
        <w:t>The cabinet units will be well packed before leaving the factory, using corrugated carton and/or bubble plastic sheets, in a thorough manner, to ensure prevention of damage of any type to the product during loading, transport, unloading and intermediate storage. Movable parts will be packed and tied so as to prevent them from moving.</w:t>
      </w:r>
    </w:p>
    <w:p w:rsidR="003530C7" w:rsidRDefault="004B0318">
      <w:pPr>
        <w:pStyle w:val="Style1"/>
        <w:numPr>
          <w:ilvl w:val="0"/>
          <w:numId w:val="30"/>
        </w:numPr>
        <w:tabs>
          <w:tab w:val="clear" w:pos="1211"/>
          <w:tab w:val="num" w:pos="1985"/>
        </w:tabs>
        <w:spacing w:line="360" w:lineRule="auto"/>
        <w:ind w:left="1985" w:right="-284" w:hanging="567"/>
      </w:pPr>
      <w:r>
        <w:t>After mounting the bottom cabinets, they must be protected against damage that may be caused to them during work by covering them with a thick plastic sheet, acceptable to the inspector.</w:t>
      </w:r>
    </w:p>
    <w:p w:rsidR="003530C7" w:rsidRDefault="004B0318" w:rsidP="004B5D09">
      <w:pPr>
        <w:pStyle w:val="3"/>
        <w:numPr>
          <w:ilvl w:val="2"/>
          <w:numId w:val="60"/>
        </w:numPr>
        <w:spacing w:line="360" w:lineRule="auto"/>
        <w:ind w:left="851" w:right="-284" w:hanging="851"/>
        <w:rPr>
          <w:u w:val="single"/>
        </w:rPr>
      </w:pPr>
      <w:bookmarkStart w:id="166" w:name="_Toc379336437"/>
      <w:bookmarkStart w:id="167" w:name="_Toc379336553"/>
      <w:r>
        <w:rPr>
          <w:u w:val="single"/>
        </w:rPr>
        <w:t>Specialized fixed furniture</w:t>
      </w:r>
      <w:bookmarkEnd w:id="166"/>
      <w:bookmarkEnd w:id="167"/>
    </w:p>
    <w:p w:rsidR="004B0318" w:rsidRDefault="004B0318" w:rsidP="004C5F08">
      <w:pPr>
        <w:pStyle w:val="3"/>
        <w:spacing w:line="360" w:lineRule="auto"/>
        <w:ind w:right="-284"/>
      </w:pPr>
      <w:r>
        <w:tab/>
        <w:t>The specialized fixed furniture will comply with the following principles:</w:t>
      </w:r>
    </w:p>
    <w:p w:rsidR="003530C7" w:rsidRDefault="004B0318">
      <w:pPr>
        <w:pStyle w:val="3"/>
        <w:numPr>
          <w:ilvl w:val="2"/>
          <w:numId w:val="23"/>
        </w:numPr>
        <w:tabs>
          <w:tab w:val="clear" w:pos="720"/>
          <w:tab w:val="num" w:pos="851"/>
        </w:tabs>
        <w:spacing w:line="360" w:lineRule="auto"/>
        <w:ind w:left="851" w:right="-284" w:hanging="851"/>
      </w:pPr>
      <w:r w:rsidRPr="00C738C0">
        <w:lastRenderedPageBreak/>
        <w:t>Locking of doors and drawers will be only as required. Hinges will be of the type and number appropriate for the weight of the panel and the frequency of opening.</w:t>
      </w:r>
    </w:p>
    <w:p w:rsidR="003530C7" w:rsidRDefault="004B0318">
      <w:pPr>
        <w:pStyle w:val="3"/>
        <w:numPr>
          <w:ilvl w:val="2"/>
          <w:numId w:val="23"/>
        </w:numPr>
        <w:tabs>
          <w:tab w:val="clear" w:pos="720"/>
          <w:tab w:val="num" w:pos="851"/>
        </w:tabs>
        <w:spacing w:line="360" w:lineRule="auto"/>
        <w:ind w:left="851" w:right="-284" w:hanging="851"/>
      </w:pPr>
      <w:r>
        <w:t>Drawers will be metallic with integral slides, or of plywood with telescopic slides.</w:t>
      </w:r>
    </w:p>
    <w:p w:rsidR="003530C7" w:rsidRDefault="004B0318">
      <w:pPr>
        <w:pStyle w:val="3"/>
        <w:numPr>
          <w:ilvl w:val="2"/>
          <w:numId w:val="23"/>
        </w:numPr>
        <w:tabs>
          <w:tab w:val="clear" w:pos="720"/>
          <w:tab w:val="num" w:pos="851"/>
        </w:tabs>
        <w:spacing w:line="360" w:lineRule="auto"/>
        <w:ind w:left="851" w:right="-284" w:hanging="851"/>
      </w:pPr>
      <w:r>
        <w:t>Wood shelves will be of plywood at least 18 mm thick. Unless otherwise specified, work tables will be 72 cm high. The front edge of the tables will be Post Framed or covered with a hardwood strip or covered with an aluminum end strip.</w:t>
      </w:r>
    </w:p>
    <w:p w:rsidR="003530C7" w:rsidRDefault="004B0318">
      <w:pPr>
        <w:pStyle w:val="3"/>
        <w:numPr>
          <w:ilvl w:val="2"/>
          <w:numId w:val="23"/>
        </w:numPr>
        <w:tabs>
          <w:tab w:val="clear" w:pos="720"/>
          <w:tab w:val="num" w:pos="851"/>
        </w:tabs>
        <w:spacing w:line="360" w:lineRule="auto"/>
        <w:ind w:left="851" w:right="-284" w:hanging="851"/>
      </w:pPr>
      <w:r>
        <w:t>Finish for wooden furniture:</w:t>
      </w:r>
    </w:p>
    <w:p w:rsidR="003530C7" w:rsidRDefault="00C738C0">
      <w:pPr>
        <w:pStyle w:val="Style1"/>
        <w:numPr>
          <w:ilvl w:val="0"/>
          <w:numId w:val="31"/>
        </w:numPr>
        <w:tabs>
          <w:tab w:val="clear" w:pos="1691"/>
          <w:tab w:val="num" w:pos="1985"/>
        </w:tabs>
        <w:spacing w:line="360" w:lineRule="auto"/>
        <w:ind w:left="1985" w:right="-284" w:hanging="567"/>
      </w:pPr>
      <w:r>
        <w:t xml:space="preserve"> </w:t>
      </w:r>
      <w:r w:rsidR="004B0318">
        <w:t>For normal use - on nitrocellulose base.</w:t>
      </w:r>
    </w:p>
    <w:p w:rsidR="003530C7" w:rsidRDefault="004B0318">
      <w:pPr>
        <w:pStyle w:val="Style1"/>
        <w:numPr>
          <w:ilvl w:val="0"/>
          <w:numId w:val="31"/>
        </w:numPr>
        <w:tabs>
          <w:tab w:val="clear" w:pos="1691"/>
          <w:tab w:val="num" w:pos="1985"/>
        </w:tabs>
        <w:spacing w:line="360" w:lineRule="auto"/>
        <w:ind w:left="1985" w:right="-284" w:hanging="567"/>
      </w:pPr>
      <w:r>
        <w:t>For heavy duty - two-component lacquer based on polyurethane.</w:t>
      </w:r>
    </w:p>
    <w:p w:rsidR="003530C7" w:rsidRDefault="004B0318">
      <w:pPr>
        <w:pStyle w:val="3"/>
        <w:numPr>
          <w:ilvl w:val="2"/>
          <w:numId w:val="23"/>
        </w:numPr>
        <w:tabs>
          <w:tab w:val="clear" w:pos="720"/>
          <w:tab w:val="num" w:pos="851"/>
        </w:tabs>
        <w:spacing w:line="360" w:lineRule="auto"/>
        <w:ind w:left="851" w:right="-284" w:hanging="851"/>
      </w:pPr>
      <w:r>
        <w:t>Metallic furniture will be oven-finished with epoxy powder (with polyester).</w:t>
      </w:r>
    </w:p>
    <w:p w:rsidR="003530C7" w:rsidRDefault="004B0318">
      <w:pPr>
        <w:pStyle w:val="3"/>
        <w:numPr>
          <w:ilvl w:val="2"/>
          <w:numId w:val="23"/>
        </w:numPr>
        <w:tabs>
          <w:tab w:val="clear" w:pos="720"/>
          <w:tab w:val="num" w:pos="851"/>
        </w:tabs>
        <w:spacing w:line="360" w:lineRule="auto"/>
        <w:ind w:left="851" w:right="-284" w:hanging="851"/>
      </w:pPr>
      <w:r>
        <w:t>Absence of damage to items during shipment and until delivery to the user will be assured. In the case of movable furniture items, they must be tied to as to prevent damage during transport and no signs of the tying should be left.</w:t>
      </w:r>
    </w:p>
    <w:p w:rsidR="003530C7" w:rsidRDefault="004B0318">
      <w:pPr>
        <w:pStyle w:val="3"/>
        <w:numPr>
          <w:ilvl w:val="2"/>
          <w:numId w:val="23"/>
        </w:numPr>
        <w:tabs>
          <w:tab w:val="clear" w:pos="720"/>
          <w:tab w:val="num" w:pos="851"/>
        </w:tabs>
        <w:spacing w:line="360" w:lineRule="auto"/>
        <w:ind w:left="851" w:right="-284" w:hanging="851"/>
      </w:pPr>
      <w:r>
        <w:t xml:space="preserve">A prototype should be manufactured for approval of each series of items included in the SOW, before mass producing the entire quantity. The item will be manufactured with the same exact materials and finishes and with the same </w:t>
      </w:r>
      <w:r w:rsidR="0069188F">
        <w:t>production methods</w:t>
      </w:r>
      <w:r>
        <w:t xml:space="preserve"> of the series itself. The prototype must be approved by the Client.</w:t>
      </w:r>
    </w:p>
    <w:p w:rsidR="003530C7" w:rsidRDefault="004B0318" w:rsidP="004E3034">
      <w:pPr>
        <w:pStyle w:val="3"/>
        <w:numPr>
          <w:ilvl w:val="1"/>
          <w:numId w:val="22"/>
        </w:numPr>
        <w:tabs>
          <w:tab w:val="clear" w:pos="360"/>
          <w:tab w:val="num" w:pos="851"/>
          <w:tab w:val="num" w:pos="993"/>
        </w:tabs>
        <w:spacing w:line="360" w:lineRule="auto"/>
        <w:ind w:left="851" w:right="-284" w:hanging="851"/>
        <w:rPr>
          <w:b/>
          <w:bCs w:val="0"/>
        </w:rPr>
      </w:pPr>
      <w:bookmarkStart w:id="168" w:name="_Toc379336438"/>
      <w:bookmarkStart w:id="169" w:name="_Toc379336554"/>
      <w:r w:rsidRPr="00C738C0">
        <w:rPr>
          <w:b/>
          <w:bCs w:val="0"/>
        </w:rPr>
        <w:t>Workshop hardware (aluminum)</w:t>
      </w:r>
      <w:bookmarkEnd w:id="168"/>
      <w:bookmarkEnd w:id="169"/>
    </w:p>
    <w:p w:rsidR="003530C7" w:rsidRPr="004E3034" w:rsidRDefault="004E3034" w:rsidP="004B5D09">
      <w:pPr>
        <w:pStyle w:val="3"/>
        <w:numPr>
          <w:ilvl w:val="1"/>
          <w:numId w:val="61"/>
        </w:numPr>
        <w:spacing w:line="360" w:lineRule="auto"/>
        <w:ind w:right="-284" w:hanging="825"/>
      </w:pPr>
      <w:r>
        <w:t xml:space="preserve"> </w:t>
      </w:r>
      <w:r w:rsidR="004B0318" w:rsidRPr="004E3034">
        <w:t>General</w:t>
      </w:r>
    </w:p>
    <w:p w:rsidR="003530C7" w:rsidRDefault="004B0318" w:rsidP="004B5D09">
      <w:pPr>
        <w:pStyle w:val="3"/>
        <w:numPr>
          <w:ilvl w:val="2"/>
          <w:numId w:val="61"/>
        </w:numPr>
        <w:spacing w:line="360" w:lineRule="auto"/>
        <w:ind w:left="851" w:right="-284" w:hanging="851"/>
      </w:pPr>
      <w:r w:rsidRPr="00C738C0">
        <w:t>Areas of responsibility in planning and supervision:</w:t>
      </w:r>
    </w:p>
    <w:p w:rsidR="003530C7" w:rsidRDefault="004B0318" w:rsidP="004E3034">
      <w:pPr>
        <w:pStyle w:val="Style1"/>
        <w:numPr>
          <w:ilvl w:val="0"/>
          <w:numId w:val="32"/>
        </w:numPr>
        <w:tabs>
          <w:tab w:val="clear" w:pos="1211"/>
          <w:tab w:val="num" w:pos="1560"/>
        </w:tabs>
        <w:spacing w:line="360" w:lineRule="auto"/>
        <w:ind w:left="1560" w:right="-284" w:hanging="567"/>
      </w:pPr>
      <w:r>
        <w:t xml:space="preserve">The basic and detailed planning of the aluminum frames will be the responsibility of the building architect, taking into consideration the location of the items, their measurements, type of opening, </w:t>
      </w:r>
      <w:r w:rsidR="004E3034">
        <w:t>and principle</w:t>
      </w:r>
      <w:r>
        <w:t xml:space="preserve"> of the technical specifications and details of connection to the building.</w:t>
      </w:r>
    </w:p>
    <w:p w:rsidR="003530C7" w:rsidRDefault="004B0318" w:rsidP="004E3034">
      <w:pPr>
        <w:pStyle w:val="Style1"/>
        <w:numPr>
          <w:ilvl w:val="0"/>
          <w:numId w:val="32"/>
        </w:numPr>
        <w:tabs>
          <w:tab w:val="clear" w:pos="1211"/>
          <w:tab w:val="num" w:pos="1560"/>
        </w:tabs>
        <w:spacing w:line="360" w:lineRule="auto"/>
        <w:ind w:left="1560" w:right="-284" w:hanging="567"/>
      </w:pPr>
      <w:r>
        <w:lastRenderedPageBreak/>
        <w:t xml:space="preserve">The detailed planning of the aluminum frames will be the responsibility of the aluminum consultant. </w:t>
      </w:r>
    </w:p>
    <w:p w:rsidR="003530C7" w:rsidRDefault="004B0318" w:rsidP="004E3034">
      <w:pPr>
        <w:pStyle w:val="Style1"/>
        <w:numPr>
          <w:ilvl w:val="0"/>
          <w:numId w:val="32"/>
        </w:numPr>
        <w:tabs>
          <w:tab w:val="clear" w:pos="1211"/>
          <w:tab w:val="num" w:pos="1560"/>
        </w:tabs>
        <w:spacing w:line="360" w:lineRule="auto"/>
        <w:ind w:left="1560" w:right="-284" w:hanging="567"/>
      </w:pPr>
      <w:r>
        <w:t>Details of connection of the aluminum frames to the building will be the responsibility of the building architect, in coordination and consultation with the aluminum consultant.</w:t>
      </w:r>
    </w:p>
    <w:p w:rsidR="003530C7" w:rsidRDefault="004B0318" w:rsidP="004B5D09">
      <w:pPr>
        <w:pStyle w:val="3"/>
        <w:numPr>
          <w:ilvl w:val="2"/>
          <w:numId w:val="61"/>
        </w:numPr>
        <w:spacing w:line="360" w:lineRule="auto"/>
        <w:ind w:left="851" w:right="-284" w:hanging="851"/>
      </w:pPr>
      <w:bookmarkStart w:id="170" w:name="_Toc379336439"/>
      <w:bookmarkStart w:id="171" w:name="_Toc379336555"/>
      <w:r>
        <w:t>The following points must be taken into consideration in the design of aluminum works:</w:t>
      </w:r>
      <w:bookmarkEnd w:id="170"/>
      <w:bookmarkEnd w:id="171"/>
    </w:p>
    <w:p w:rsidR="003530C7" w:rsidRDefault="004B0318" w:rsidP="00EC5F5C">
      <w:pPr>
        <w:pStyle w:val="Style1"/>
        <w:numPr>
          <w:ilvl w:val="0"/>
          <w:numId w:val="33"/>
        </w:numPr>
        <w:tabs>
          <w:tab w:val="clear" w:pos="851"/>
          <w:tab w:val="clear" w:pos="1211"/>
          <w:tab w:val="left" w:pos="993"/>
          <w:tab w:val="left" w:pos="1560"/>
        </w:tabs>
        <w:spacing w:line="360" w:lineRule="auto"/>
        <w:ind w:left="1560" w:right="-284" w:hanging="567"/>
      </w:pPr>
      <w:r>
        <w:t>In the different buildings, windows must be designed for natural illumination and ventilation.</w:t>
      </w:r>
    </w:p>
    <w:p w:rsidR="003530C7" w:rsidRDefault="004B0318" w:rsidP="00EC5F5C">
      <w:pPr>
        <w:pStyle w:val="Style1"/>
        <w:numPr>
          <w:ilvl w:val="0"/>
          <w:numId w:val="33"/>
        </w:numPr>
        <w:tabs>
          <w:tab w:val="clear" w:pos="851"/>
          <w:tab w:val="clear" w:pos="1211"/>
          <w:tab w:val="left" w:pos="993"/>
          <w:tab w:val="left" w:pos="1560"/>
        </w:tabs>
        <w:spacing w:line="360" w:lineRule="auto"/>
        <w:ind w:left="1560" w:right="-284" w:hanging="567"/>
      </w:pPr>
      <w:r>
        <w:t>Convenient and easy maintenance (spare parts, cleaning, etc.).</w:t>
      </w:r>
    </w:p>
    <w:p w:rsidR="003530C7" w:rsidRDefault="004B0318" w:rsidP="00EC5F5C">
      <w:pPr>
        <w:pStyle w:val="Style1"/>
        <w:numPr>
          <w:ilvl w:val="0"/>
          <w:numId w:val="33"/>
        </w:numPr>
        <w:tabs>
          <w:tab w:val="clear" w:pos="851"/>
          <w:tab w:val="clear" w:pos="1211"/>
          <w:tab w:val="left" w:pos="993"/>
          <w:tab w:val="left" w:pos="1560"/>
        </w:tabs>
        <w:spacing w:line="360" w:lineRule="auto"/>
        <w:ind w:left="1560" w:right="-284" w:hanging="567"/>
      </w:pPr>
      <w:r>
        <w:t>No disturbance in the functionality of the rooms by the adjustment of opening window panels.</w:t>
      </w:r>
    </w:p>
    <w:p w:rsidR="003530C7" w:rsidRDefault="004B0318" w:rsidP="00EC5F5C">
      <w:pPr>
        <w:pStyle w:val="Style1"/>
        <w:numPr>
          <w:ilvl w:val="0"/>
          <w:numId w:val="33"/>
        </w:numPr>
        <w:tabs>
          <w:tab w:val="clear" w:pos="851"/>
          <w:tab w:val="clear" w:pos="1211"/>
          <w:tab w:val="left" w:pos="993"/>
          <w:tab w:val="left" w:pos="1560"/>
        </w:tabs>
        <w:spacing w:line="360" w:lineRule="auto"/>
        <w:ind w:left="1560" w:right="-284" w:hanging="567"/>
      </w:pPr>
      <w:r>
        <w:t>Energy conservation, thermal insulation.</w:t>
      </w:r>
    </w:p>
    <w:p w:rsidR="003530C7" w:rsidRDefault="004B0318" w:rsidP="00EC5F5C">
      <w:pPr>
        <w:pStyle w:val="Style1"/>
        <w:numPr>
          <w:ilvl w:val="0"/>
          <w:numId w:val="33"/>
        </w:numPr>
        <w:tabs>
          <w:tab w:val="clear" w:pos="851"/>
          <w:tab w:val="clear" w:pos="1211"/>
          <w:tab w:val="left" w:pos="993"/>
          <w:tab w:val="left" w:pos="1560"/>
        </w:tabs>
        <w:spacing w:line="360" w:lineRule="auto"/>
        <w:ind w:left="1560" w:right="-284" w:hanging="567"/>
      </w:pPr>
      <w:r>
        <w:t>Acoustics - consideration must be given to identifying glazing that will prevent acoustic leaks.</w:t>
      </w:r>
    </w:p>
    <w:p w:rsidR="003530C7" w:rsidRDefault="004B0318" w:rsidP="004B5D09">
      <w:pPr>
        <w:pStyle w:val="3"/>
        <w:numPr>
          <w:ilvl w:val="2"/>
          <w:numId w:val="61"/>
        </w:numPr>
        <w:spacing w:line="360" w:lineRule="auto"/>
        <w:ind w:left="851" w:right="-284" w:hanging="851"/>
      </w:pPr>
      <w:r>
        <w:t>Bars - due to security considerations, bars must be fitted on all windows.</w:t>
      </w:r>
    </w:p>
    <w:p w:rsidR="003530C7" w:rsidRDefault="004B0318" w:rsidP="004B5D09">
      <w:pPr>
        <w:pStyle w:val="3"/>
        <w:numPr>
          <w:ilvl w:val="2"/>
          <w:numId w:val="61"/>
        </w:numPr>
        <w:spacing w:line="360" w:lineRule="auto"/>
        <w:ind w:left="851" w:right="-284" w:hanging="851"/>
      </w:pPr>
      <w:r>
        <w:t xml:space="preserve"> Shading - the designer must provide solutions for shading such as Venetian blinds for all windows, as part of the SOW.</w:t>
      </w:r>
    </w:p>
    <w:p w:rsidR="004B0318" w:rsidRDefault="004B0318" w:rsidP="004C5F08">
      <w:pPr>
        <w:ind w:right="-284"/>
        <w:jc w:val="both"/>
      </w:pPr>
    </w:p>
    <w:p w:rsidR="003530C7" w:rsidRDefault="004B0318" w:rsidP="004B5D09">
      <w:pPr>
        <w:pStyle w:val="3"/>
        <w:numPr>
          <w:ilvl w:val="1"/>
          <w:numId w:val="61"/>
        </w:numPr>
        <w:spacing w:line="360" w:lineRule="auto"/>
        <w:ind w:right="-284" w:hanging="825"/>
        <w:rPr>
          <w:u w:val="single"/>
        </w:rPr>
      </w:pPr>
      <w:bookmarkStart w:id="172" w:name="_Toc379336440"/>
      <w:bookmarkStart w:id="173" w:name="_Toc379336556"/>
      <w:r>
        <w:rPr>
          <w:u w:val="single"/>
        </w:rPr>
        <w:t>Quality of the products</w:t>
      </w:r>
      <w:bookmarkEnd w:id="172"/>
      <w:bookmarkEnd w:id="173"/>
    </w:p>
    <w:p w:rsidR="003530C7" w:rsidRDefault="004B0318" w:rsidP="00EC5F5C">
      <w:pPr>
        <w:pStyle w:val="Style1"/>
        <w:numPr>
          <w:ilvl w:val="0"/>
          <w:numId w:val="34"/>
        </w:numPr>
        <w:tabs>
          <w:tab w:val="clear" w:pos="1211"/>
          <w:tab w:val="num" w:pos="1560"/>
        </w:tabs>
        <w:spacing w:line="360" w:lineRule="auto"/>
        <w:ind w:left="1560" w:right="-284" w:hanging="567"/>
      </w:pPr>
      <w:r>
        <w:t>The items will be manufactured in a factory under the supervision of the Israel Standards Institution and will bear a quality stamp (</w:t>
      </w:r>
      <w:proofErr w:type="spellStart"/>
      <w:r>
        <w:t>Tav</w:t>
      </w:r>
      <w:proofErr w:type="spellEnd"/>
      <w:r>
        <w:t xml:space="preserve"> </w:t>
      </w:r>
      <w:proofErr w:type="spellStart"/>
      <w:r>
        <w:t>Teken</w:t>
      </w:r>
      <w:proofErr w:type="spellEnd"/>
      <w:r>
        <w:t>).</w:t>
      </w:r>
    </w:p>
    <w:p w:rsidR="003530C7" w:rsidRDefault="004B0318" w:rsidP="00EC5F5C">
      <w:pPr>
        <w:pStyle w:val="Style1"/>
        <w:numPr>
          <w:ilvl w:val="0"/>
          <w:numId w:val="34"/>
        </w:numPr>
        <w:tabs>
          <w:tab w:val="clear" w:pos="1211"/>
          <w:tab w:val="num" w:pos="1560"/>
        </w:tabs>
        <w:spacing w:line="360" w:lineRule="auto"/>
        <w:ind w:left="1560" w:right="-284" w:hanging="567"/>
      </w:pPr>
      <w:r>
        <w:t>The items will include all accessories, hardware and original components that constitute a part of assemblies approved by the Quality Stamp. The types of profiles will be appropriate for the type of opening and size of the openings.</w:t>
      </w:r>
    </w:p>
    <w:p w:rsidR="003530C7" w:rsidRDefault="004B0318" w:rsidP="00EC5F5C">
      <w:pPr>
        <w:pStyle w:val="Style1"/>
        <w:numPr>
          <w:ilvl w:val="0"/>
          <w:numId w:val="34"/>
        </w:numPr>
        <w:tabs>
          <w:tab w:val="clear" w:pos="1211"/>
          <w:tab w:val="num" w:pos="1560"/>
        </w:tabs>
        <w:spacing w:line="360" w:lineRule="auto"/>
        <w:ind w:left="1560" w:right="-284" w:hanging="567"/>
      </w:pPr>
      <w:r>
        <w:t>In the detailed planning, care must be put to perform adequate joints between the auxiliary frames and the walls, paying special attention to sealing.</w:t>
      </w:r>
    </w:p>
    <w:p w:rsidR="003530C7" w:rsidRDefault="004B0318" w:rsidP="00EC5F5C">
      <w:pPr>
        <w:pStyle w:val="Style1"/>
        <w:numPr>
          <w:ilvl w:val="0"/>
          <w:numId w:val="34"/>
        </w:numPr>
        <w:tabs>
          <w:tab w:val="clear" w:pos="1211"/>
          <w:tab w:val="num" w:pos="1560"/>
        </w:tabs>
        <w:spacing w:line="360" w:lineRule="auto"/>
        <w:ind w:left="1560" w:right="-284" w:hanging="567"/>
      </w:pPr>
      <w:r>
        <w:lastRenderedPageBreak/>
        <w:t>All materials and finishes will be of the type that complies with tests according to IS 1068.</w:t>
      </w:r>
    </w:p>
    <w:p w:rsidR="003530C7" w:rsidRDefault="004B0318" w:rsidP="00EC5F5C">
      <w:pPr>
        <w:pStyle w:val="Style1"/>
        <w:numPr>
          <w:ilvl w:val="0"/>
          <w:numId w:val="34"/>
        </w:numPr>
        <w:tabs>
          <w:tab w:val="clear" w:pos="1211"/>
          <w:tab w:val="num" w:pos="1560"/>
        </w:tabs>
        <w:spacing w:line="360" w:lineRule="auto"/>
        <w:ind w:left="1560" w:right="-284" w:hanging="567"/>
      </w:pPr>
      <w:r>
        <w:t>All hardware accessories will be of the type intended for heavy duty, resistant to damage and esthetic.</w:t>
      </w:r>
    </w:p>
    <w:p w:rsidR="003530C7" w:rsidRDefault="004B0318" w:rsidP="00EC5F5C">
      <w:pPr>
        <w:pStyle w:val="Style1"/>
        <w:numPr>
          <w:ilvl w:val="0"/>
          <w:numId w:val="34"/>
        </w:numPr>
        <w:tabs>
          <w:tab w:val="clear" w:pos="1211"/>
          <w:tab w:val="num" w:pos="1560"/>
        </w:tabs>
        <w:spacing w:line="360" w:lineRule="auto"/>
        <w:ind w:left="1560" w:right="-284" w:hanging="567"/>
      </w:pPr>
      <w:r>
        <w:t>Items will be finished with oven painting or anodized, as the architect may decide, with the approval of the Client.</w:t>
      </w:r>
    </w:p>
    <w:p w:rsidR="003530C7" w:rsidRDefault="004B0318" w:rsidP="004B5D09">
      <w:pPr>
        <w:pStyle w:val="3"/>
        <w:numPr>
          <w:ilvl w:val="1"/>
          <w:numId w:val="61"/>
        </w:numPr>
        <w:spacing w:line="360" w:lineRule="auto"/>
        <w:ind w:right="-284" w:hanging="825"/>
        <w:rPr>
          <w:u w:val="single"/>
        </w:rPr>
      </w:pPr>
      <w:bookmarkStart w:id="174" w:name="_Toc379336441"/>
      <w:bookmarkStart w:id="175" w:name="_Toc379336557"/>
      <w:r>
        <w:rPr>
          <w:u w:val="single"/>
        </w:rPr>
        <w:t>Auxiliary frames</w:t>
      </w:r>
      <w:bookmarkEnd w:id="174"/>
      <w:bookmarkEnd w:id="175"/>
    </w:p>
    <w:p w:rsidR="003530C7" w:rsidRDefault="004B0318" w:rsidP="00EC5F5C">
      <w:pPr>
        <w:pStyle w:val="Style1"/>
        <w:numPr>
          <w:ilvl w:val="0"/>
          <w:numId w:val="35"/>
        </w:numPr>
        <w:tabs>
          <w:tab w:val="clear" w:pos="1211"/>
          <w:tab w:val="num" w:pos="1560"/>
        </w:tabs>
        <w:spacing w:line="360" w:lineRule="auto"/>
        <w:ind w:left="1560" w:right="-284" w:hanging="567"/>
      </w:pPr>
      <w:r>
        <w:t>Auxiliary frames will be made of bent steel sheet with a minimum thickness of 2.0 mm, according to the size of the opening. The sheet metal will be galvanized. The use of blind frames of wood will not be allowed.</w:t>
      </w:r>
    </w:p>
    <w:p w:rsidR="003530C7" w:rsidRDefault="004B0318" w:rsidP="00EC5F5C">
      <w:pPr>
        <w:pStyle w:val="Style1"/>
        <w:numPr>
          <w:ilvl w:val="0"/>
          <w:numId w:val="35"/>
        </w:numPr>
        <w:tabs>
          <w:tab w:val="clear" w:pos="1211"/>
          <w:tab w:val="num" w:pos="1560"/>
        </w:tabs>
        <w:spacing w:line="360" w:lineRule="auto"/>
        <w:ind w:left="1560" w:right="-284" w:hanging="567"/>
      </w:pPr>
      <w:r>
        <w:t>Auxiliary frames will be anchored at the openings by means of split steel anchors, connected with screws with dowel pins (and not clips), and well cemented with cement-rich mortar.</w:t>
      </w:r>
    </w:p>
    <w:p w:rsidR="003530C7" w:rsidRDefault="004B0318" w:rsidP="00EC5F5C">
      <w:pPr>
        <w:pStyle w:val="Style1"/>
        <w:numPr>
          <w:ilvl w:val="0"/>
          <w:numId w:val="35"/>
        </w:numPr>
        <w:tabs>
          <w:tab w:val="clear" w:pos="1211"/>
          <w:tab w:val="num" w:pos="1560"/>
        </w:tabs>
        <w:spacing w:line="360" w:lineRule="auto"/>
        <w:ind w:left="1560" w:right="-284" w:hanging="567"/>
      </w:pPr>
      <w:r>
        <w:t>The metal parts will be connected to the auxiliary frames by means of screws on the sides of the items and on their upper part (no reinforcing should be made on the bottom).</w:t>
      </w:r>
    </w:p>
    <w:p w:rsidR="003530C7" w:rsidRDefault="004B0318" w:rsidP="004B5D09">
      <w:pPr>
        <w:pStyle w:val="3"/>
        <w:numPr>
          <w:ilvl w:val="1"/>
          <w:numId w:val="61"/>
        </w:numPr>
        <w:spacing w:line="360" w:lineRule="auto"/>
        <w:ind w:right="-284" w:hanging="825"/>
        <w:rPr>
          <w:u w:val="single"/>
        </w:rPr>
      </w:pPr>
      <w:bookmarkStart w:id="176" w:name="_Toc379336442"/>
      <w:bookmarkStart w:id="177" w:name="_Toc379336558"/>
      <w:r>
        <w:rPr>
          <w:u w:val="single"/>
        </w:rPr>
        <w:t>Miscellaneous</w:t>
      </w:r>
      <w:bookmarkEnd w:id="176"/>
      <w:bookmarkEnd w:id="177"/>
    </w:p>
    <w:p w:rsidR="004B0318" w:rsidRDefault="004B0318" w:rsidP="00EC5F5C">
      <w:pPr>
        <w:pStyle w:val="Style1"/>
        <w:tabs>
          <w:tab w:val="clear" w:pos="851"/>
          <w:tab w:val="left" w:pos="1560"/>
        </w:tabs>
        <w:spacing w:line="360" w:lineRule="auto"/>
        <w:ind w:left="1560" w:right="-284" w:hanging="567"/>
      </w:pPr>
      <w:r>
        <w:t>a.</w:t>
      </w:r>
      <w:r>
        <w:tab/>
        <w:t>In all types of products numbering more than ten items, a prototype will be made for the approval of the designer, before mass-producing the lot.</w:t>
      </w:r>
    </w:p>
    <w:p w:rsidR="004B0318" w:rsidRDefault="004B0318" w:rsidP="00EC5F5C">
      <w:pPr>
        <w:pStyle w:val="Style1"/>
        <w:tabs>
          <w:tab w:val="clear" w:pos="851"/>
          <w:tab w:val="left" w:pos="1560"/>
        </w:tabs>
        <w:spacing w:line="360" w:lineRule="auto"/>
        <w:ind w:left="1560" w:right="-284" w:hanging="567"/>
      </w:pPr>
      <w:r>
        <w:t>b.</w:t>
      </w:r>
      <w:r>
        <w:tab/>
        <w:t>Concerning modern systems, such as UPVC profiles or combination of aluminum and wood frames, special approval must be obtained from the Client before performing them, demonstrating their adaptation to the requirements, needs and conditions of the relevant standards.</w:t>
      </w:r>
    </w:p>
    <w:p w:rsidR="003530C7" w:rsidRDefault="004B0318" w:rsidP="004B5D09">
      <w:pPr>
        <w:pStyle w:val="3"/>
        <w:numPr>
          <w:ilvl w:val="0"/>
          <w:numId w:val="61"/>
        </w:numPr>
        <w:tabs>
          <w:tab w:val="clear" w:pos="851"/>
        </w:tabs>
        <w:spacing w:line="360" w:lineRule="auto"/>
        <w:ind w:left="851" w:right="-284" w:hanging="851"/>
        <w:rPr>
          <w:b/>
          <w:bCs w:val="0"/>
          <w:u w:val="single"/>
        </w:rPr>
      </w:pPr>
      <w:bookmarkStart w:id="178" w:name="_Toc379336443"/>
      <w:bookmarkStart w:id="179" w:name="_Toc379336559"/>
      <w:r w:rsidRPr="009F2A88">
        <w:rPr>
          <w:b/>
          <w:bCs w:val="0"/>
          <w:u w:val="single"/>
        </w:rPr>
        <w:t>Finishes</w:t>
      </w:r>
      <w:bookmarkEnd w:id="178"/>
      <w:bookmarkEnd w:id="179"/>
    </w:p>
    <w:p w:rsidR="003530C7" w:rsidRDefault="004B0318" w:rsidP="004B5D09">
      <w:pPr>
        <w:pStyle w:val="3"/>
        <w:numPr>
          <w:ilvl w:val="1"/>
          <w:numId w:val="61"/>
        </w:numPr>
        <w:spacing w:line="360" w:lineRule="auto"/>
        <w:ind w:left="851" w:right="-284" w:hanging="851"/>
      </w:pPr>
      <w:r w:rsidRPr="009F2A88">
        <w:t>Walls will be painted according to standards and the type of room (offices, workrooms).</w:t>
      </w:r>
    </w:p>
    <w:p w:rsidR="003530C7" w:rsidRDefault="004B0318" w:rsidP="004B5D09">
      <w:pPr>
        <w:pStyle w:val="3"/>
        <w:numPr>
          <w:ilvl w:val="1"/>
          <w:numId w:val="61"/>
        </w:numPr>
        <w:spacing w:line="360" w:lineRule="auto"/>
        <w:ind w:left="851" w:right="-284" w:hanging="851"/>
      </w:pPr>
      <w:r>
        <w:t>Interior walls, particularly in the accumulator, accelerator and equipment room, will be made with paints resistant to mold, damp and chemicals.</w:t>
      </w:r>
    </w:p>
    <w:p w:rsidR="003530C7" w:rsidRDefault="004B0318" w:rsidP="004B5D09">
      <w:pPr>
        <w:pStyle w:val="3"/>
        <w:numPr>
          <w:ilvl w:val="1"/>
          <w:numId w:val="61"/>
        </w:numPr>
        <w:spacing w:line="360" w:lineRule="auto"/>
        <w:ind w:left="851" w:right="-284" w:hanging="851"/>
      </w:pPr>
      <w:r>
        <w:lastRenderedPageBreak/>
        <w:t>Colors will be light and will be chosen in coordination with the Client.</w:t>
      </w:r>
    </w:p>
    <w:p w:rsidR="003530C7" w:rsidRDefault="004B0318" w:rsidP="004B5D09">
      <w:pPr>
        <w:pStyle w:val="3"/>
        <w:numPr>
          <w:ilvl w:val="1"/>
          <w:numId w:val="61"/>
        </w:numPr>
        <w:tabs>
          <w:tab w:val="clear" w:pos="851"/>
        </w:tabs>
        <w:spacing w:line="360" w:lineRule="auto"/>
        <w:ind w:left="851" w:right="-284" w:hanging="851"/>
        <w:rPr>
          <w:u w:val="single"/>
        </w:rPr>
      </w:pPr>
      <w:r w:rsidRPr="009F2A88">
        <w:rPr>
          <w:u w:val="single"/>
        </w:rPr>
        <w:t>Plastering</w:t>
      </w:r>
    </w:p>
    <w:p w:rsidR="003530C7" w:rsidRDefault="004B0318" w:rsidP="004B5D09">
      <w:pPr>
        <w:pStyle w:val="3"/>
        <w:numPr>
          <w:ilvl w:val="2"/>
          <w:numId w:val="61"/>
        </w:numPr>
        <w:spacing w:line="360" w:lineRule="auto"/>
        <w:ind w:left="851" w:right="-284" w:hanging="851"/>
      </w:pPr>
      <w:r w:rsidRPr="009F2A88">
        <w:t>Interior plaster</w:t>
      </w:r>
    </w:p>
    <w:p w:rsidR="004B0318" w:rsidRDefault="004B0318" w:rsidP="004C5F08">
      <w:pPr>
        <w:pStyle w:val="3"/>
        <w:spacing w:line="360" w:lineRule="auto"/>
        <w:ind w:right="-284"/>
      </w:pPr>
      <w:r>
        <w:tab/>
        <w:t>Two layers of plaster with a thickness of at least 15 mm, made with a leveling ruler in both directions and finished with felt.</w:t>
      </w:r>
    </w:p>
    <w:p w:rsidR="003530C7" w:rsidRDefault="004B0318" w:rsidP="004B5D09">
      <w:pPr>
        <w:pStyle w:val="3"/>
        <w:numPr>
          <w:ilvl w:val="2"/>
          <w:numId w:val="61"/>
        </w:numPr>
        <w:spacing w:line="360" w:lineRule="auto"/>
        <w:ind w:left="851" w:right="-284" w:hanging="851"/>
      </w:pPr>
      <w:r>
        <w:t>Galvanized angle screens</w:t>
      </w:r>
    </w:p>
    <w:p w:rsidR="004B0318" w:rsidRDefault="004B0318" w:rsidP="004C5F08">
      <w:pPr>
        <w:pStyle w:val="3"/>
        <w:spacing w:line="360" w:lineRule="auto"/>
        <w:ind w:right="-284"/>
      </w:pPr>
      <w:r>
        <w:tab/>
        <w:t>All external corners must be reinforced with galvanized angle screens (X.P.M.). Angles will extend the full height of the corner. In openings without frame, galvanized angle screens through the entire circumference of the opening.</w:t>
      </w:r>
    </w:p>
    <w:p w:rsidR="003530C7" w:rsidRDefault="004B0318" w:rsidP="004B5D09">
      <w:pPr>
        <w:pStyle w:val="3"/>
        <w:numPr>
          <w:ilvl w:val="2"/>
          <w:numId w:val="61"/>
        </w:numPr>
        <w:spacing w:line="360" w:lineRule="auto"/>
        <w:ind w:left="851" w:right="-284" w:hanging="851"/>
      </w:pPr>
      <w:bookmarkStart w:id="180" w:name="_Toc379336444"/>
      <w:bookmarkStart w:id="181" w:name="_Toc379336560"/>
      <w:r>
        <w:t>Interior plaster in damp places</w:t>
      </w:r>
      <w:bookmarkEnd w:id="180"/>
      <w:bookmarkEnd w:id="181"/>
    </w:p>
    <w:p w:rsidR="003530C7" w:rsidRDefault="004B0318" w:rsidP="008E533D">
      <w:pPr>
        <w:pStyle w:val="Style1"/>
        <w:numPr>
          <w:ilvl w:val="0"/>
          <w:numId w:val="36"/>
        </w:numPr>
        <w:tabs>
          <w:tab w:val="clear" w:pos="1211"/>
          <w:tab w:val="num" w:pos="1560"/>
        </w:tabs>
        <w:spacing w:line="360" w:lineRule="auto"/>
        <w:ind w:left="1560" w:right="-284" w:hanging="426"/>
      </w:pPr>
      <w:r>
        <w:t>In kitchenettes and sanitary services, plastering will be done in three layers, including a primer layer, bottom layer and top layer.</w:t>
      </w:r>
    </w:p>
    <w:p w:rsidR="003530C7" w:rsidRDefault="004B0318" w:rsidP="008E533D">
      <w:pPr>
        <w:pStyle w:val="Style1"/>
        <w:numPr>
          <w:ilvl w:val="0"/>
          <w:numId w:val="36"/>
        </w:numPr>
        <w:tabs>
          <w:tab w:val="clear" w:pos="1211"/>
          <w:tab w:val="num" w:pos="1560"/>
        </w:tabs>
        <w:spacing w:line="360" w:lineRule="auto"/>
        <w:ind w:left="1560" w:right="-284" w:hanging="426"/>
      </w:pPr>
      <w:r>
        <w:t>The primer layer will have no lime but instead a synthetic binder additive to improve sealing.</w:t>
      </w:r>
    </w:p>
    <w:p w:rsidR="003530C7" w:rsidRDefault="004B0318" w:rsidP="008E533D">
      <w:pPr>
        <w:pStyle w:val="Style1"/>
        <w:numPr>
          <w:ilvl w:val="0"/>
          <w:numId w:val="36"/>
        </w:numPr>
        <w:tabs>
          <w:tab w:val="clear" w:pos="1211"/>
          <w:tab w:val="num" w:pos="1560"/>
        </w:tabs>
        <w:spacing w:line="360" w:lineRule="auto"/>
        <w:ind w:left="1560" w:right="-284" w:hanging="426"/>
      </w:pPr>
      <w:r>
        <w:t>The lower layer will have no lime but instead a synthetic binder additive to improve sealing.</w:t>
      </w:r>
    </w:p>
    <w:p w:rsidR="003530C7" w:rsidRDefault="004B0318" w:rsidP="008E533D">
      <w:pPr>
        <w:pStyle w:val="Style1"/>
        <w:numPr>
          <w:ilvl w:val="0"/>
          <w:numId w:val="36"/>
        </w:numPr>
        <w:tabs>
          <w:tab w:val="clear" w:pos="1211"/>
          <w:tab w:val="num" w:pos="1560"/>
        </w:tabs>
        <w:spacing w:line="360" w:lineRule="auto"/>
        <w:ind w:left="1560" w:right="-284" w:hanging="426"/>
      </w:pPr>
      <w:r>
        <w:t>The top layer will have a synthetic binder additive to improve sealing.</w:t>
      </w:r>
    </w:p>
    <w:p w:rsidR="003530C7" w:rsidRDefault="004B0318" w:rsidP="004B5D09">
      <w:pPr>
        <w:pStyle w:val="3"/>
        <w:numPr>
          <w:ilvl w:val="0"/>
          <w:numId w:val="61"/>
        </w:numPr>
        <w:tabs>
          <w:tab w:val="clear" w:pos="851"/>
        </w:tabs>
        <w:spacing w:line="360" w:lineRule="auto"/>
        <w:ind w:left="851" w:right="-284" w:hanging="851"/>
        <w:rPr>
          <w:b/>
          <w:bCs w:val="0"/>
          <w:u w:val="single"/>
        </w:rPr>
      </w:pPr>
      <w:bookmarkStart w:id="182" w:name="_Toc379336445"/>
      <w:bookmarkStart w:id="183" w:name="_Toc379336561"/>
      <w:r w:rsidRPr="004C5F08">
        <w:rPr>
          <w:b/>
          <w:bCs w:val="0"/>
          <w:u w:val="single"/>
        </w:rPr>
        <w:t>Height</w:t>
      </w:r>
      <w:bookmarkEnd w:id="182"/>
      <w:bookmarkEnd w:id="183"/>
    </w:p>
    <w:p w:rsidR="003530C7" w:rsidRDefault="004B0318" w:rsidP="008E533D">
      <w:pPr>
        <w:pStyle w:val="Style1"/>
        <w:numPr>
          <w:ilvl w:val="0"/>
          <w:numId w:val="37"/>
        </w:numPr>
        <w:tabs>
          <w:tab w:val="clear" w:pos="851"/>
          <w:tab w:val="clear" w:pos="1211"/>
          <w:tab w:val="left" w:pos="1560"/>
        </w:tabs>
        <w:spacing w:line="360" w:lineRule="auto"/>
        <w:ind w:left="1560" w:right="-284" w:hanging="426"/>
      </w:pPr>
      <w:r>
        <w:t>In specialized rooms (computers, etc.) and technical departments, the height between the raised floor and the acou</w:t>
      </w:r>
      <w:r w:rsidR="004C5F08">
        <w:t>stic ceiling will be at least 3</w:t>
      </w:r>
      <w:r>
        <w:t>m.</w:t>
      </w:r>
    </w:p>
    <w:p w:rsidR="003530C7" w:rsidRDefault="004B0318" w:rsidP="008E533D">
      <w:pPr>
        <w:pStyle w:val="Style1"/>
        <w:numPr>
          <w:ilvl w:val="0"/>
          <w:numId w:val="37"/>
        </w:numPr>
        <w:tabs>
          <w:tab w:val="clear" w:pos="851"/>
          <w:tab w:val="clear" w:pos="1211"/>
          <w:tab w:val="left" w:pos="1560"/>
        </w:tabs>
        <w:spacing w:line="360" w:lineRule="auto"/>
        <w:ind w:left="1560" w:right="-284" w:hanging="426"/>
      </w:pPr>
      <w:r>
        <w:t xml:space="preserve">The height of the radioscopy rooms, power, etc. will be </w:t>
      </w:r>
      <w:r w:rsidR="002D4CF8">
        <w:t>planned according</w:t>
      </w:r>
      <w:r>
        <w:t xml:space="preserve"> to the requirements of the specific equipment.</w:t>
      </w:r>
    </w:p>
    <w:p w:rsidR="003530C7" w:rsidRDefault="004B0318" w:rsidP="004B5D09">
      <w:pPr>
        <w:pStyle w:val="3"/>
        <w:numPr>
          <w:ilvl w:val="0"/>
          <w:numId w:val="61"/>
        </w:numPr>
        <w:tabs>
          <w:tab w:val="clear" w:pos="851"/>
        </w:tabs>
        <w:spacing w:line="360" w:lineRule="auto"/>
        <w:ind w:left="851" w:right="-284" w:hanging="851"/>
        <w:rPr>
          <w:b/>
          <w:bCs w:val="0"/>
          <w:u w:val="single"/>
        </w:rPr>
      </w:pPr>
      <w:r w:rsidRPr="004C5F08">
        <w:rPr>
          <w:b/>
          <w:bCs w:val="0"/>
          <w:u w:val="single"/>
        </w:rPr>
        <w:t>Drainage</w:t>
      </w:r>
    </w:p>
    <w:p w:rsidR="003530C7" w:rsidRDefault="004B0318" w:rsidP="004B5D09">
      <w:pPr>
        <w:pStyle w:val="3"/>
        <w:numPr>
          <w:ilvl w:val="1"/>
          <w:numId w:val="61"/>
        </w:numPr>
        <w:tabs>
          <w:tab w:val="clear" w:pos="851"/>
        </w:tabs>
        <w:spacing w:line="360" w:lineRule="auto"/>
        <w:ind w:left="851" w:right="-284" w:hanging="851"/>
      </w:pPr>
      <w:r w:rsidRPr="00E10DB9">
        <w:t>In all areas where water washing is used, or flooding, water leakage, etc., may happen, appropriate gradients will be planned for the purposes of drainage.</w:t>
      </w:r>
    </w:p>
    <w:p w:rsidR="003530C7" w:rsidRDefault="004B0318" w:rsidP="004B5D09">
      <w:pPr>
        <w:pStyle w:val="3"/>
        <w:numPr>
          <w:ilvl w:val="1"/>
          <w:numId w:val="61"/>
        </w:numPr>
        <w:tabs>
          <w:tab w:val="clear" w:pos="851"/>
        </w:tabs>
        <w:spacing w:line="360" w:lineRule="auto"/>
        <w:ind w:left="851" w:right="-284" w:hanging="851"/>
      </w:pPr>
      <w:r>
        <w:lastRenderedPageBreak/>
        <w:t>Drainage under the raised floor will be done so as to ensure draining water to appropriate wells/channels in order to reduce to a minimum the damage to the conduit system and service systems beneath the raised floor.</w:t>
      </w:r>
    </w:p>
    <w:p w:rsidR="003530C7" w:rsidRDefault="004B0318" w:rsidP="004B5D09">
      <w:pPr>
        <w:pStyle w:val="3"/>
        <w:numPr>
          <w:ilvl w:val="1"/>
          <w:numId w:val="61"/>
        </w:numPr>
        <w:tabs>
          <w:tab w:val="clear" w:pos="851"/>
        </w:tabs>
        <w:spacing w:line="360" w:lineRule="auto"/>
        <w:ind w:left="851" w:right="-284" w:hanging="851"/>
      </w:pPr>
      <w:r>
        <w:t>Extraction of water from drains/channels will be by means of drainage channels and/or automatic pumps.</w:t>
      </w:r>
    </w:p>
    <w:p w:rsidR="003530C7" w:rsidRDefault="004B0318" w:rsidP="004B5D09">
      <w:pPr>
        <w:pStyle w:val="3"/>
        <w:numPr>
          <w:ilvl w:val="0"/>
          <w:numId w:val="61"/>
        </w:numPr>
        <w:tabs>
          <w:tab w:val="clear" w:pos="851"/>
        </w:tabs>
        <w:spacing w:line="360" w:lineRule="auto"/>
        <w:ind w:left="851" w:right="-284" w:hanging="851"/>
        <w:rPr>
          <w:b/>
          <w:bCs w:val="0"/>
          <w:u w:val="single"/>
        </w:rPr>
      </w:pPr>
      <w:bookmarkStart w:id="184" w:name="_Toc379336446"/>
      <w:bookmarkStart w:id="185" w:name="_Toc379336562"/>
      <w:r w:rsidRPr="004C5F08">
        <w:rPr>
          <w:b/>
          <w:bCs w:val="0"/>
          <w:u w:val="single"/>
        </w:rPr>
        <w:t>Sealing (insulation)</w:t>
      </w:r>
      <w:bookmarkEnd w:id="184"/>
      <w:bookmarkEnd w:id="185"/>
    </w:p>
    <w:p w:rsidR="003530C7" w:rsidRDefault="004B0318" w:rsidP="004B5D09">
      <w:pPr>
        <w:pStyle w:val="3"/>
        <w:numPr>
          <w:ilvl w:val="1"/>
          <w:numId w:val="61"/>
        </w:numPr>
        <w:tabs>
          <w:tab w:val="clear" w:pos="851"/>
          <w:tab w:val="left" w:pos="709"/>
        </w:tabs>
        <w:spacing w:line="360" w:lineRule="auto"/>
        <w:ind w:right="-284" w:hanging="825"/>
        <w:rPr>
          <w:u w:val="single"/>
        </w:rPr>
      </w:pPr>
      <w:r w:rsidRPr="00975158">
        <w:rPr>
          <w:u w:val="single"/>
        </w:rPr>
        <w:t>General</w:t>
      </w:r>
    </w:p>
    <w:p w:rsidR="003530C7" w:rsidRDefault="004B0318" w:rsidP="004B5D09">
      <w:pPr>
        <w:pStyle w:val="3"/>
        <w:numPr>
          <w:ilvl w:val="2"/>
          <w:numId w:val="61"/>
        </w:numPr>
        <w:spacing w:line="360" w:lineRule="auto"/>
        <w:ind w:left="851" w:right="-284" w:hanging="851"/>
      </w:pPr>
      <w:r w:rsidRPr="00975158">
        <w:t>Planning of sealing and insulation will be the responsibility of the building architect and his construction designer, in close cooperation in accordance with the guidelines of the sealing and insulation expert for the Contractor.</w:t>
      </w:r>
    </w:p>
    <w:p w:rsidR="003530C7" w:rsidRDefault="004B0318" w:rsidP="004B5D09">
      <w:pPr>
        <w:pStyle w:val="3"/>
        <w:numPr>
          <w:ilvl w:val="2"/>
          <w:numId w:val="61"/>
        </w:numPr>
        <w:spacing w:line="360" w:lineRule="auto"/>
        <w:ind w:left="851" w:right="-284" w:hanging="851"/>
      </w:pPr>
      <w:r>
        <w:t>The sealing system will be adequate for the characteristics of the building, paying special attention to the following subjects:</w:t>
      </w:r>
    </w:p>
    <w:p w:rsidR="003530C7" w:rsidRDefault="004B0318" w:rsidP="008E533D">
      <w:pPr>
        <w:pStyle w:val="Style1"/>
        <w:numPr>
          <w:ilvl w:val="0"/>
          <w:numId w:val="38"/>
        </w:numPr>
        <w:tabs>
          <w:tab w:val="clear" w:pos="1211"/>
          <w:tab w:val="num" w:pos="1560"/>
        </w:tabs>
        <w:spacing w:line="360" w:lineRule="auto"/>
        <w:ind w:left="1560" w:right="-284" w:hanging="426"/>
        <w:jc w:val="left"/>
      </w:pPr>
      <w:r>
        <w:t>Adequacy to the building construction (prefabricated elements, or poured in place, from the standpoint of danger of cracking).</w:t>
      </w:r>
    </w:p>
    <w:p w:rsidR="003530C7" w:rsidRDefault="004B0318" w:rsidP="008E533D">
      <w:pPr>
        <w:pStyle w:val="Style1"/>
        <w:numPr>
          <w:ilvl w:val="0"/>
          <w:numId w:val="38"/>
        </w:numPr>
        <w:tabs>
          <w:tab w:val="clear" w:pos="1211"/>
          <w:tab w:val="num" w:pos="1560"/>
        </w:tabs>
        <w:spacing w:line="360" w:lineRule="auto"/>
        <w:ind w:left="1560" w:right="-240" w:hanging="426"/>
      </w:pPr>
      <w:r>
        <w:t>Adequacy to the functionality of the roof as bearing equipment and people, to reduce possible damage to the sealing system.</w:t>
      </w:r>
    </w:p>
    <w:p w:rsidR="003530C7" w:rsidRDefault="004B0318" w:rsidP="008E533D">
      <w:pPr>
        <w:pStyle w:val="Style1"/>
        <w:numPr>
          <w:ilvl w:val="0"/>
          <w:numId w:val="38"/>
        </w:numPr>
        <w:tabs>
          <w:tab w:val="clear" w:pos="1211"/>
          <w:tab w:val="num" w:pos="1560"/>
        </w:tabs>
        <w:spacing w:line="360" w:lineRule="auto"/>
        <w:ind w:left="1560" w:right="-240" w:hanging="426"/>
      </w:pPr>
      <w:r>
        <w:t>Adequacy to the climate in the region and resistance of the sealing to radiation.</w:t>
      </w:r>
    </w:p>
    <w:p w:rsidR="003530C7" w:rsidRDefault="004B0318" w:rsidP="008E533D">
      <w:pPr>
        <w:pStyle w:val="Style1"/>
        <w:numPr>
          <w:ilvl w:val="0"/>
          <w:numId w:val="38"/>
        </w:numPr>
        <w:tabs>
          <w:tab w:val="clear" w:pos="1211"/>
          <w:tab w:val="num" w:pos="1560"/>
        </w:tabs>
        <w:spacing w:line="360" w:lineRule="auto"/>
        <w:ind w:left="1560" w:right="-240" w:hanging="426"/>
      </w:pPr>
      <w:r>
        <w:t>Prevention of possible failure of wall sealing.</w:t>
      </w:r>
    </w:p>
    <w:p w:rsidR="003530C7" w:rsidRDefault="004B0318" w:rsidP="008E533D">
      <w:pPr>
        <w:pStyle w:val="Style1"/>
        <w:numPr>
          <w:ilvl w:val="0"/>
          <w:numId w:val="38"/>
        </w:numPr>
        <w:tabs>
          <w:tab w:val="clear" w:pos="1211"/>
          <w:tab w:val="num" w:pos="1560"/>
        </w:tabs>
        <w:spacing w:line="360" w:lineRule="auto"/>
        <w:ind w:left="1560" w:right="-240" w:hanging="426"/>
      </w:pPr>
      <w:r>
        <w:t>Preventing water penetration under the flooring and its absorption in the walls.</w:t>
      </w:r>
    </w:p>
    <w:p w:rsidR="003530C7" w:rsidRDefault="004B0318" w:rsidP="008E533D">
      <w:pPr>
        <w:pStyle w:val="Style1"/>
        <w:numPr>
          <w:ilvl w:val="0"/>
          <w:numId w:val="38"/>
        </w:numPr>
        <w:tabs>
          <w:tab w:val="clear" w:pos="1211"/>
          <w:tab w:val="num" w:pos="1560"/>
        </w:tabs>
        <w:spacing w:line="360" w:lineRule="auto"/>
        <w:ind w:left="1560" w:right="-240" w:hanging="426"/>
      </w:pPr>
      <w:r>
        <w:t>Drainage of the grounds around the building.</w:t>
      </w:r>
    </w:p>
    <w:p w:rsidR="003530C7" w:rsidRDefault="004B0318" w:rsidP="008E533D">
      <w:pPr>
        <w:pStyle w:val="Style1"/>
        <w:numPr>
          <w:ilvl w:val="0"/>
          <w:numId w:val="38"/>
        </w:numPr>
        <w:tabs>
          <w:tab w:val="clear" w:pos="1211"/>
          <w:tab w:val="num" w:pos="1560"/>
        </w:tabs>
        <w:spacing w:line="360" w:lineRule="auto"/>
        <w:ind w:left="1560" w:right="-240" w:hanging="426"/>
      </w:pPr>
      <w:r>
        <w:t>Solutions to the output of gutters and water collection.</w:t>
      </w:r>
    </w:p>
    <w:p w:rsidR="003530C7" w:rsidRDefault="004B0318" w:rsidP="008E533D">
      <w:pPr>
        <w:pStyle w:val="Style1"/>
        <w:numPr>
          <w:ilvl w:val="0"/>
          <w:numId w:val="38"/>
        </w:numPr>
        <w:tabs>
          <w:tab w:val="clear" w:pos="1211"/>
          <w:tab w:val="num" w:pos="1560"/>
        </w:tabs>
        <w:spacing w:line="360" w:lineRule="auto"/>
        <w:ind w:left="1560" w:right="-240" w:hanging="426"/>
      </w:pPr>
      <w:r>
        <w:t>Sealing basements in a convenient manner from the standpoint of long-lasting seal.</w:t>
      </w:r>
    </w:p>
    <w:p w:rsidR="003530C7" w:rsidRDefault="004B0318" w:rsidP="004B5D09">
      <w:pPr>
        <w:pStyle w:val="3"/>
        <w:numPr>
          <w:ilvl w:val="2"/>
          <w:numId w:val="61"/>
        </w:numPr>
        <w:tabs>
          <w:tab w:val="clear" w:pos="851"/>
        </w:tabs>
        <w:spacing w:line="360" w:lineRule="auto"/>
        <w:ind w:left="851" w:right="-284" w:hanging="851"/>
      </w:pPr>
      <w:bookmarkStart w:id="186" w:name="_Toc379336447"/>
      <w:bookmarkStart w:id="187" w:name="_Toc379336563"/>
      <w:r>
        <w:t>The main building parts to be sealed and insulated that must be presented by the Contractor for the Client’s approval are:</w:t>
      </w:r>
      <w:bookmarkEnd w:id="186"/>
      <w:bookmarkEnd w:id="187"/>
    </w:p>
    <w:p w:rsidR="003530C7" w:rsidRDefault="004B0318" w:rsidP="00E75726">
      <w:pPr>
        <w:pStyle w:val="Style1"/>
        <w:numPr>
          <w:ilvl w:val="0"/>
          <w:numId w:val="39"/>
        </w:numPr>
        <w:tabs>
          <w:tab w:val="clear" w:pos="851"/>
          <w:tab w:val="clear" w:pos="1691"/>
          <w:tab w:val="num" w:pos="1560"/>
        </w:tabs>
        <w:ind w:left="1560" w:right="-284" w:hanging="426"/>
      </w:pPr>
      <w:r>
        <w:t>Fundamental cross-section of the roof sealing and insulation.</w:t>
      </w:r>
    </w:p>
    <w:p w:rsidR="003530C7" w:rsidRDefault="004B0318" w:rsidP="00E75726">
      <w:pPr>
        <w:pStyle w:val="Style1"/>
        <w:numPr>
          <w:ilvl w:val="0"/>
          <w:numId w:val="39"/>
        </w:numPr>
        <w:tabs>
          <w:tab w:val="clear" w:pos="851"/>
          <w:tab w:val="clear" w:pos="1691"/>
          <w:tab w:val="num" w:pos="1560"/>
        </w:tabs>
        <w:ind w:left="1560" w:right="-284" w:hanging="426"/>
      </w:pPr>
      <w:r>
        <w:t>Gutters.</w:t>
      </w:r>
    </w:p>
    <w:p w:rsidR="003530C7" w:rsidRDefault="004B0318" w:rsidP="00E75726">
      <w:pPr>
        <w:pStyle w:val="Style1"/>
        <w:numPr>
          <w:ilvl w:val="0"/>
          <w:numId w:val="39"/>
        </w:numPr>
        <w:tabs>
          <w:tab w:val="clear" w:pos="851"/>
          <w:tab w:val="clear" w:pos="1691"/>
          <w:tab w:val="num" w:pos="1560"/>
        </w:tabs>
        <w:ind w:left="1560" w:right="-284" w:hanging="426"/>
      </w:pPr>
      <w:r>
        <w:lastRenderedPageBreak/>
        <w:t>Parapets.</w:t>
      </w:r>
    </w:p>
    <w:p w:rsidR="003530C7" w:rsidRDefault="004B0318" w:rsidP="00E75726">
      <w:pPr>
        <w:pStyle w:val="Style1"/>
        <w:numPr>
          <w:ilvl w:val="0"/>
          <w:numId w:val="39"/>
        </w:numPr>
        <w:tabs>
          <w:tab w:val="clear" w:pos="851"/>
          <w:tab w:val="clear" w:pos="1691"/>
          <w:tab w:val="num" w:pos="1560"/>
        </w:tabs>
        <w:ind w:left="1560" w:right="-284" w:hanging="426"/>
      </w:pPr>
      <w:r>
        <w:t>Exit stairs to the roof and sealing walls on the roof.</w:t>
      </w:r>
    </w:p>
    <w:p w:rsidR="003530C7" w:rsidRDefault="004B0318" w:rsidP="00E75726">
      <w:pPr>
        <w:pStyle w:val="Style1"/>
        <w:numPr>
          <w:ilvl w:val="0"/>
          <w:numId w:val="39"/>
        </w:numPr>
        <w:tabs>
          <w:tab w:val="clear" w:pos="851"/>
          <w:tab w:val="clear" w:pos="1691"/>
          <w:tab w:val="num" w:pos="1560"/>
        </w:tabs>
        <w:ind w:left="1560" w:right="-284" w:hanging="426"/>
      </w:pPr>
      <w:r>
        <w:t>Seams.</w:t>
      </w:r>
    </w:p>
    <w:p w:rsidR="003530C7" w:rsidRDefault="004B0318" w:rsidP="00E75726">
      <w:pPr>
        <w:pStyle w:val="Style1"/>
        <w:numPr>
          <w:ilvl w:val="0"/>
          <w:numId w:val="39"/>
        </w:numPr>
        <w:tabs>
          <w:tab w:val="clear" w:pos="851"/>
          <w:tab w:val="clear" w:pos="1691"/>
          <w:tab w:val="num" w:pos="1560"/>
        </w:tabs>
        <w:ind w:left="1560" w:right="-284" w:hanging="426"/>
      </w:pPr>
      <w:r>
        <w:t>Bases of machines, antennas, solar heaters, etc.</w:t>
      </w:r>
    </w:p>
    <w:p w:rsidR="003530C7" w:rsidRDefault="004B0318" w:rsidP="00E75726">
      <w:pPr>
        <w:pStyle w:val="Style1"/>
        <w:numPr>
          <w:ilvl w:val="0"/>
          <w:numId w:val="39"/>
        </w:numPr>
        <w:tabs>
          <w:tab w:val="clear" w:pos="851"/>
          <w:tab w:val="clear" w:pos="1691"/>
          <w:tab w:val="num" w:pos="1560"/>
        </w:tabs>
        <w:ind w:left="1560" w:right="-284" w:hanging="426"/>
      </w:pPr>
      <w:r>
        <w:t>Diverse finishes connected to sealing.</w:t>
      </w:r>
    </w:p>
    <w:p w:rsidR="003530C7" w:rsidRDefault="004B0318" w:rsidP="00E75726">
      <w:pPr>
        <w:pStyle w:val="Style1"/>
        <w:numPr>
          <w:ilvl w:val="0"/>
          <w:numId w:val="39"/>
        </w:numPr>
        <w:tabs>
          <w:tab w:val="clear" w:pos="851"/>
          <w:tab w:val="clear" w:pos="1691"/>
          <w:tab w:val="num" w:pos="1560"/>
        </w:tabs>
        <w:ind w:left="1560" w:right="-284" w:hanging="426"/>
      </w:pPr>
      <w:r>
        <w:t>Solution to handling cold bridges.</w:t>
      </w:r>
    </w:p>
    <w:p w:rsidR="003530C7" w:rsidRDefault="004B0318" w:rsidP="00E75726">
      <w:pPr>
        <w:pStyle w:val="Style1"/>
        <w:numPr>
          <w:ilvl w:val="0"/>
          <w:numId w:val="39"/>
        </w:numPr>
        <w:tabs>
          <w:tab w:val="clear" w:pos="851"/>
          <w:tab w:val="clear" w:pos="1691"/>
          <w:tab w:val="num" w:pos="1560"/>
        </w:tabs>
        <w:ind w:left="1560" w:right="-284" w:hanging="426"/>
      </w:pPr>
      <w:r>
        <w:t>Sealing damp rooms (toilets, kitchenettes, etc.).</w:t>
      </w:r>
    </w:p>
    <w:p w:rsidR="003530C7" w:rsidRDefault="004B0318" w:rsidP="004B5D09">
      <w:pPr>
        <w:pStyle w:val="3"/>
        <w:numPr>
          <w:ilvl w:val="2"/>
          <w:numId w:val="61"/>
        </w:numPr>
        <w:spacing w:line="360" w:lineRule="auto"/>
        <w:ind w:left="851" w:right="-284" w:hanging="851"/>
      </w:pPr>
      <w:r>
        <w:t xml:space="preserve">Sealing materials will be resistant to </w:t>
      </w:r>
      <w:r w:rsidR="00E75726">
        <w:t>hot and humid</w:t>
      </w:r>
      <w:r>
        <w:t xml:space="preserve"> atmosphere.</w:t>
      </w:r>
    </w:p>
    <w:p w:rsidR="003530C7" w:rsidRDefault="004B0318" w:rsidP="004B5D09">
      <w:pPr>
        <w:pStyle w:val="3"/>
        <w:numPr>
          <w:ilvl w:val="2"/>
          <w:numId w:val="61"/>
        </w:numPr>
        <w:spacing w:line="360" w:lineRule="auto"/>
        <w:ind w:left="851" w:right="-284" w:hanging="851"/>
      </w:pPr>
      <w:r>
        <w:t>Warranty period - at least 5 years.</w:t>
      </w:r>
    </w:p>
    <w:p w:rsidR="003530C7" w:rsidRDefault="004B0318" w:rsidP="004B5D09">
      <w:pPr>
        <w:pStyle w:val="3"/>
        <w:numPr>
          <w:ilvl w:val="1"/>
          <w:numId w:val="61"/>
        </w:numPr>
        <w:spacing w:line="360" w:lineRule="auto"/>
        <w:ind w:right="-284" w:hanging="825"/>
        <w:rPr>
          <w:u w:val="single"/>
        </w:rPr>
      </w:pPr>
      <w:r w:rsidRPr="008C27D0">
        <w:rPr>
          <w:u w:val="single"/>
        </w:rPr>
        <w:t xml:space="preserve">Roofs Sealing </w:t>
      </w:r>
    </w:p>
    <w:p w:rsidR="003530C7" w:rsidRDefault="004B0318" w:rsidP="004B5D09">
      <w:pPr>
        <w:pStyle w:val="3"/>
        <w:numPr>
          <w:ilvl w:val="2"/>
          <w:numId w:val="61"/>
        </w:numPr>
        <w:spacing w:line="360" w:lineRule="auto"/>
        <w:ind w:left="851" w:right="-284" w:hanging="851"/>
      </w:pPr>
      <w:r w:rsidRPr="008C27D0">
        <w:t>The following is the desired roof sealing system:</w:t>
      </w:r>
    </w:p>
    <w:p w:rsidR="003530C7" w:rsidRPr="00682168" w:rsidRDefault="004B0318" w:rsidP="004B5D09">
      <w:pPr>
        <w:pStyle w:val="3"/>
        <w:numPr>
          <w:ilvl w:val="3"/>
          <w:numId w:val="61"/>
        </w:numPr>
        <w:spacing w:line="360" w:lineRule="auto"/>
        <w:ind w:left="1134" w:right="-284" w:hanging="1134"/>
        <w:rPr>
          <w:u w:val="single"/>
        </w:rPr>
      </w:pPr>
      <w:r w:rsidRPr="00682168">
        <w:rPr>
          <w:u w:val="single"/>
        </w:rPr>
        <w:t xml:space="preserve">Roof construction </w:t>
      </w:r>
    </w:p>
    <w:p w:rsidR="004B0318" w:rsidRDefault="004B0318" w:rsidP="00223704">
      <w:pPr>
        <w:pStyle w:val="3"/>
        <w:spacing w:line="360" w:lineRule="auto"/>
        <w:ind w:left="1134" w:right="-284" w:hanging="544"/>
      </w:pPr>
      <w:r>
        <w:tab/>
      </w:r>
      <w:r>
        <w:tab/>
        <w:t>Roof sealing and insulation will be achieved by light conc</w:t>
      </w:r>
      <w:r w:rsidR="00223704">
        <w:t>rete and bituminous sheets.</w:t>
      </w:r>
    </w:p>
    <w:p w:rsidR="003530C7" w:rsidRPr="00682168" w:rsidRDefault="004B0318" w:rsidP="004B5D09">
      <w:pPr>
        <w:pStyle w:val="3"/>
        <w:numPr>
          <w:ilvl w:val="3"/>
          <w:numId w:val="61"/>
        </w:numPr>
        <w:spacing w:line="360" w:lineRule="auto"/>
        <w:ind w:left="1134" w:right="-284" w:hanging="1134"/>
        <w:rPr>
          <w:u w:val="single"/>
        </w:rPr>
      </w:pPr>
      <w:r w:rsidRPr="00682168">
        <w:rPr>
          <w:u w:val="single"/>
        </w:rPr>
        <w:t xml:space="preserve">Gradients </w:t>
      </w:r>
    </w:p>
    <w:p w:rsidR="003530C7" w:rsidRDefault="004B0318" w:rsidP="00E75726">
      <w:pPr>
        <w:pStyle w:val="Style1"/>
        <w:numPr>
          <w:ilvl w:val="0"/>
          <w:numId w:val="40"/>
        </w:numPr>
        <w:tabs>
          <w:tab w:val="clear" w:pos="1691"/>
          <w:tab w:val="num" w:pos="1560"/>
        </w:tabs>
        <w:spacing w:line="360" w:lineRule="auto"/>
        <w:ind w:left="1560" w:right="-284" w:hanging="426"/>
      </w:pPr>
      <w:r>
        <w:t>Minimum gradients in a flat roof will be 2% (along the channel).</w:t>
      </w:r>
    </w:p>
    <w:p w:rsidR="003530C7" w:rsidRDefault="004B0318" w:rsidP="00E75726">
      <w:pPr>
        <w:pStyle w:val="Style1"/>
        <w:numPr>
          <w:ilvl w:val="0"/>
          <w:numId w:val="40"/>
        </w:numPr>
        <w:tabs>
          <w:tab w:val="clear" w:pos="1691"/>
          <w:tab w:val="num" w:pos="1560"/>
        </w:tabs>
        <w:spacing w:line="360" w:lineRule="auto"/>
        <w:ind w:left="1560" w:right="-284" w:hanging="426"/>
      </w:pPr>
      <w:r>
        <w:t>Preferred way of producing the gradient: with concrete (smoothed by helicopter). Creating the gradient in the construction roof is preferred. Alternatively, a horizontal roof can be built and the gradient created with foamed light concrete for gradients, with a density of 1200-1400 kg/m</w:t>
      </w:r>
      <w:r w:rsidRPr="00223704">
        <w:rPr>
          <w:vertAlign w:val="superscript"/>
        </w:rPr>
        <w:t>2</w:t>
      </w:r>
      <w:r>
        <w:t>.</w:t>
      </w:r>
    </w:p>
    <w:p w:rsidR="003530C7" w:rsidRPr="00C95868" w:rsidRDefault="004B0318" w:rsidP="004B5D09">
      <w:pPr>
        <w:pStyle w:val="3"/>
        <w:numPr>
          <w:ilvl w:val="3"/>
          <w:numId w:val="61"/>
        </w:numPr>
        <w:spacing w:line="360" w:lineRule="auto"/>
        <w:ind w:left="1134" w:right="-284" w:hanging="1134"/>
        <w:rPr>
          <w:u w:val="single"/>
        </w:rPr>
      </w:pPr>
      <w:bookmarkStart w:id="188" w:name="_Toc379336448"/>
      <w:bookmarkStart w:id="189" w:name="_Toc379336564"/>
      <w:r w:rsidRPr="00C95868">
        <w:rPr>
          <w:u w:val="single"/>
        </w:rPr>
        <w:t xml:space="preserve">Sealing materials </w:t>
      </w:r>
      <w:bookmarkEnd w:id="188"/>
      <w:bookmarkEnd w:id="189"/>
    </w:p>
    <w:p w:rsidR="003530C7" w:rsidRDefault="004B0318" w:rsidP="00C95868">
      <w:pPr>
        <w:pStyle w:val="Style1"/>
        <w:numPr>
          <w:ilvl w:val="0"/>
          <w:numId w:val="41"/>
        </w:numPr>
        <w:tabs>
          <w:tab w:val="clear" w:pos="1691"/>
          <w:tab w:val="num" w:pos="1560"/>
        </w:tabs>
        <w:spacing w:line="360" w:lineRule="auto"/>
        <w:ind w:left="1560" w:right="-284" w:hanging="426"/>
      </w:pPr>
      <w:r>
        <w:t>Sealing will be made with improved bituminous sheets.</w:t>
      </w:r>
    </w:p>
    <w:p w:rsidR="003530C7" w:rsidRDefault="004B0318" w:rsidP="00C95868">
      <w:pPr>
        <w:pStyle w:val="Style1"/>
        <w:numPr>
          <w:ilvl w:val="0"/>
          <w:numId w:val="41"/>
        </w:numPr>
        <w:tabs>
          <w:tab w:val="clear" w:pos="1691"/>
          <w:tab w:val="num" w:pos="1560"/>
        </w:tabs>
        <w:spacing w:line="360" w:lineRule="auto"/>
        <w:ind w:left="1560" w:right="-284" w:hanging="426"/>
      </w:pPr>
      <w:r>
        <w:t>The sheets will be laid down in two layers (one on top of the other).</w:t>
      </w:r>
    </w:p>
    <w:p w:rsidR="003530C7" w:rsidRDefault="004B0318" w:rsidP="00C95868">
      <w:pPr>
        <w:pStyle w:val="Style1"/>
        <w:numPr>
          <w:ilvl w:val="0"/>
          <w:numId w:val="41"/>
        </w:numPr>
        <w:tabs>
          <w:tab w:val="clear" w:pos="1691"/>
          <w:tab w:val="num" w:pos="1560"/>
        </w:tabs>
        <w:spacing w:line="360" w:lineRule="auto"/>
        <w:ind w:left="1560" w:right="-284" w:hanging="426"/>
      </w:pPr>
      <w:r>
        <w:t>The sheets will be of bitumen upgraded with polymers of the S.B.S.   type, with a minimum thickness of 4 mm each.</w:t>
      </w:r>
    </w:p>
    <w:p w:rsidR="003530C7" w:rsidRDefault="004B0318" w:rsidP="00C95868">
      <w:pPr>
        <w:pStyle w:val="Style1"/>
        <w:numPr>
          <w:ilvl w:val="0"/>
          <w:numId w:val="41"/>
        </w:numPr>
        <w:tabs>
          <w:tab w:val="clear" w:pos="1691"/>
          <w:tab w:val="num" w:pos="1560"/>
        </w:tabs>
        <w:spacing w:line="360" w:lineRule="auto"/>
        <w:ind w:left="1560" w:right="-284" w:hanging="426"/>
      </w:pPr>
      <w:r>
        <w:t>The sheets will be fully bonded to the base, including the vertical surfaces of edges.</w:t>
      </w:r>
    </w:p>
    <w:p w:rsidR="003530C7" w:rsidRDefault="004B0318" w:rsidP="00C95868">
      <w:pPr>
        <w:pStyle w:val="Style1"/>
        <w:numPr>
          <w:ilvl w:val="0"/>
          <w:numId w:val="41"/>
        </w:numPr>
        <w:tabs>
          <w:tab w:val="clear" w:pos="1691"/>
          <w:tab w:val="num" w:pos="1560"/>
        </w:tabs>
        <w:spacing w:line="360" w:lineRule="auto"/>
        <w:ind w:left="1560" w:right="-284" w:hanging="426"/>
      </w:pPr>
      <w:r>
        <w:lastRenderedPageBreak/>
        <w:t>If the sheets are not covered (by paving, insulation panels, etc.), they must receive a top finish of white gravel (on the top sheet).</w:t>
      </w:r>
    </w:p>
    <w:p w:rsidR="003530C7" w:rsidRDefault="004B0318" w:rsidP="00C95868">
      <w:pPr>
        <w:pStyle w:val="Style1"/>
        <w:numPr>
          <w:ilvl w:val="0"/>
          <w:numId w:val="41"/>
        </w:numPr>
        <w:tabs>
          <w:tab w:val="clear" w:pos="1691"/>
          <w:tab w:val="num" w:pos="1560"/>
        </w:tabs>
        <w:spacing w:line="360" w:lineRule="auto"/>
        <w:ind w:left="1560" w:right="-284" w:hanging="426"/>
      </w:pPr>
      <w:r>
        <w:t>Sealing finish around edges and around the bases of equipment, by means of an appropriate reinforcing profile made of aluminum and inside sealing with two-component sealing material (alternatively, bases can be prepared for equipment on top of the sealing).</w:t>
      </w:r>
    </w:p>
    <w:p w:rsidR="003530C7" w:rsidRDefault="004B0318" w:rsidP="004B5D09">
      <w:pPr>
        <w:pStyle w:val="3"/>
        <w:numPr>
          <w:ilvl w:val="3"/>
          <w:numId w:val="61"/>
        </w:numPr>
        <w:spacing w:line="360" w:lineRule="auto"/>
        <w:ind w:left="1134" w:right="-284" w:hanging="1134"/>
        <w:rPr>
          <w:u w:val="single"/>
        </w:rPr>
      </w:pPr>
      <w:bookmarkStart w:id="190" w:name="_Toc379336449"/>
      <w:bookmarkStart w:id="191" w:name="_Toc379336565"/>
      <w:r w:rsidRPr="003646BC">
        <w:rPr>
          <w:u w:val="single"/>
        </w:rPr>
        <w:t>Drainage of roofs</w:t>
      </w:r>
      <w:bookmarkEnd w:id="190"/>
      <w:bookmarkEnd w:id="191"/>
    </w:p>
    <w:p w:rsidR="003530C7" w:rsidRDefault="004B0318" w:rsidP="00682168">
      <w:pPr>
        <w:pStyle w:val="Style1"/>
        <w:numPr>
          <w:ilvl w:val="0"/>
          <w:numId w:val="42"/>
        </w:numPr>
        <w:tabs>
          <w:tab w:val="clear" w:pos="1211"/>
          <w:tab w:val="num" w:pos="1560"/>
        </w:tabs>
        <w:spacing w:line="360" w:lineRule="auto"/>
        <w:ind w:left="1560" w:right="-284" w:hanging="426"/>
      </w:pPr>
      <w:r>
        <w:t>Drainage must be done by means of industrial gutters. Gutters must be fully connected to the roof sealing.</w:t>
      </w:r>
    </w:p>
    <w:p w:rsidR="003530C7" w:rsidRDefault="004B0318" w:rsidP="00682168">
      <w:pPr>
        <w:pStyle w:val="Style1"/>
        <w:numPr>
          <w:ilvl w:val="0"/>
          <w:numId w:val="42"/>
        </w:numPr>
        <w:tabs>
          <w:tab w:val="clear" w:pos="1211"/>
          <w:tab w:val="num" w:pos="1560"/>
        </w:tabs>
        <w:spacing w:line="360" w:lineRule="auto"/>
        <w:ind w:left="1560" w:right="-284" w:hanging="426"/>
      </w:pPr>
      <w:r>
        <w:t>The gutter structure must be such that its upper opening will be much wider than the exit opening. The exit-opening diameter of the gutter must be similar to the diameter of the drainpipe according to the engineering calculations.</w:t>
      </w:r>
    </w:p>
    <w:p w:rsidR="003530C7" w:rsidRDefault="004B0318" w:rsidP="00682168">
      <w:pPr>
        <w:pStyle w:val="Style1"/>
        <w:numPr>
          <w:ilvl w:val="0"/>
          <w:numId w:val="42"/>
        </w:numPr>
        <w:tabs>
          <w:tab w:val="clear" w:pos="1211"/>
          <w:tab w:val="num" w:pos="1560"/>
        </w:tabs>
        <w:spacing w:line="360" w:lineRule="auto"/>
        <w:ind w:left="1560" w:right="-284" w:hanging="426"/>
      </w:pPr>
      <w:r>
        <w:t>Gutter downspouts will always drop vertically from a point distant from the roof parapet.</w:t>
      </w:r>
    </w:p>
    <w:p w:rsidR="003530C7" w:rsidRDefault="004B0318" w:rsidP="00682168">
      <w:pPr>
        <w:pStyle w:val="Style1"/>
        <w:numPr>
          <w:ilvl w:val="0"/>
          <w:numId w:val="42"/>
        </w:numPr>
        <w:tabs>
          <w:tab w:val="clear" w:pos="1211"/>
          <w:tab w:val="num" w:pos="1560"/>
        </w:tabs>
        <w:spacing w:line="360" w:lineRule="auto"/>
        <w:ind w:left="1560" w:right="-284" w:hanging="426"/>
      </w:pPr>
      <w:r>
        <w:t>The gutters will be made of sea atmosphere resistant materials.</w:t>
      </w:r>
    </w:p>
    <w:p w:rsidR="003530C7" w:rsidRDefault="004B0318" w:rsidP="004B5D09">
      <w:pPr>
        <w:pStyle w:val="3"/>
        <w:numPr>
          <w:ilvl w:val="3"/>
          <w:numId w:val="61"/>
        </w:numPr>
        <w:spacing w:line="360" w:lineRule="auto"/>
        <w:ind w:left="1134" w:right="-284" w:hanging="1134"/>
        <w:rPr>
          <w:u w:val="single"/>
        </w:rPr>
      </w:pPr>
      <w:bookmarkStart w:id="192" w:name="_Toc379336450"/>
      <w:bookmarkStart w:id="193" w:name="_Toc379336566"/>
      <w:r>
        <w:rPr>
          <w:u w:val="single"/>
        </w:rPr>
        <w:t>Sealing damp room floors</w:t>
      </w:r>
      <w:bookmarkEnd w:id="192"/>
      <w:bookmarkEnd w:id="193"/>
    </w:p>
    <w:p w:rsidR="003530C7" w:rsidRDefault="004B0318" w:rsidP="00682168">
      <w:pPr>
        <w:pStyle w:val="Style1"/>
        <w:numPr>
          <w:ilvl w:val="0"/>
          <w:numId w:val="43"/>
        </w:numPr>
        <w:tabs>
          <w:tab w:val="clear" w:pos="1211"/>
          <w:tab w:val="num" w:pos="1560"/>
        </w:tabs>
        <w:spacing w:line="360" w:lineRule="auto"/>
        <w:ind w:left="1560" w:right="-284" w:hanging="426"/>
      </w:pPr>
      <w:r>
        <w:t xml:space="preserve">Floors of damp rooms, such as toilets, kitchenettes, etc. will be sealed before putting down the floor. </w:t>
      </w:r>
    </w:p>
    <w:p w:rsidR="003530C7" w:rsidRDefault="004B0318" w:rsidP="00682168">
      <w:pPr>
        <w:pStyle w:val="Style1"/>
        <w:numPr>
          <w:ilvl w:val="0"/>
          <w:numId w:val="43"/>
        </w:numPr>
        <w:tabs>
          <w:tab w:val="clear" w:pos="1211"/>
          <w:tab w:val="num" w:pos="1560"/>
        </w:tabs>
        <w:spacing w:line="360" w:lineRule="auto"/>
        <w:ind w:left="1560" w:right="-284" w:hanging="426"/>
      </w:pPr>
      <w:r>
        <w:t>Sealing will be done with three bitumen coats and fabric, as specified, or equivalent with approval.</w:t>
      </w:r>
    </w:p>
    <w:p w:rsidR="003530C7" w:rsidRDefault="004B0318" w:rsidP="00682168">
      <w:pPr>
        <w:pStyle w:val="Style1"/>
        <w:numPr>
          <w:ilvl w:val="0"/>
          <w:numId w:val="43"/>
        </w:numPr>
        <w:tabs>
          <w:tab w:val="clear" w:pos="1211"/>
          <w:tab w:val="num" w:pos="1560"/>
        </w:tabs>
        <w:spacing w:line="360" w:lineRule="auto"/>
        <w:ind w:left="1560" w:right="-284" w:hanging="426"/>
      </w:pPr>
      <w:r>
        <w:t>Sealing must create a protective layer on the concrete, and paving should be done with ceramic tiles glued without a sand base.</w:t>
      </w:r>
    </w:p>
    <w:p w:rsidR="003530C7" w:rsidRDefault="004B0318" w:rsidP="004B5D09">
      <w:pPr>
        <w:pStyle w:val="3"/>
        <w:numPr>
          <w:ilvl w:val="3"/>
          <w:numId w:val="61"/>
        </w:numPr>
        <w:spacing w:line="360" w:lineRule="auto"/>
        <w:ind w:left="1134" w:right="-284" w:hanging="1134"/>
        <w:rPr>
          <w:u w:val="single"/>
        </w:rPr>
      </w:pPr>
      <w:bookmarkStart w:id="194" w:name="_Toc379336451"/>
      <w:bookmarkStart w:id="195" w:name="_Toc379336567"/>
      <w:r>
        <w:rPr>
          <w:u w:val="single"/>
        </w:rPr>
        <w:t>Insulation</w:t>
      </w:r>
      <w:bookmarkEnd w:id="194"/>
      <w:bookmarkEnd w:id="195"/>
    </w:p>
    <w:p w:rsidR="003530C7" w:rsidRDefault="004B0318" w:rsidP="00682168">
      <w:pPr>
        <w:pStyle w:val="3"/>
        <w:tabs>
          <w:tab w:val="clear" w:pos="851"/>
        </w:tabs>
        <w:spacing w:line="360" w:lineRule="auto"/>
        <w:ind w:left="1134" w:right="-284" w:firstLine="0"/>
      </w:pPr>
      <w:r w:rsidRPr="002D46C3">
        <w:t>The insulation system will be adequate for the building’s characteristics, paying special attention to the following subjects:</w:t>
      </w:r>
    </w:p>
    <w:p w:rsidR="003530C7" w:rsidRDefault="004B0318" w:rsidP="00682168">
      <w:pPr>
        <w:pStyle w:val="Style1"/>
        <w:numPr>
          <w:ilvl w:val="0"/>
          <w:numId w:val="44"/>
        </w:numPr>
        <w:tabs>
          <w:tab w:val="clear" w:pos="1211"/>
          <w:tab w:val="num" w:pos="1560"/>
        </w:tabs>
        <w:spacing w:line="360" w:lineRule="auto"/>
        <w:ind w:left="1560" w:right="-284" w:hanging="426"/>
      </w:pPr>
      <w:r>
        <w:t>Thermal insulation on roofs according to the principles of Israeli Standard 1045, as specified for a residential building.</w:t>
      </w:r>
    </w:p>
    <w:p w:rsidR="003530C7" w:rsidRDefault="004B0318" w:rsidP="00682168">
      <w:pPr>
        <w:pStyle w:val="Style1"/>
        <w:numPr>
          <w:ilvl w:val="0"/>
          <w:numId w:val="44"/>
        </w:numPr>
        <w:tabs>
          <w:tab w:val="clear" w:pos="1211"/>
          <w:tab w:val="num" w:pos="1560"/>
        </w:tabs>
        <w:spacing w:line="360" w:lineRule="auto"/>
        <w:ind w:left="1560" w:right="-284" w:hanging="426"/>
      </w:pPr>
      <w:r>
        <w:lastRenderedPageBreak/>
        <w:t>Thermal insulation on exterior walls according to the principles of Israeli Standard 1045, as specified for a residential building, reducing to a minimum the cold bridges and weighing alternatives for the positioning of the insulation (on the inside, on the outside, or in the structure of the wall itself as insulating wall).</w:t>
      </w:r>
    </w:p>
    <w:p w:rsidR="003530C7" w:rsidRDefault="004B0318" w:rsidP="00682168">
      <w:pPr>
        <w:pStyle w:val="Style1"/>
        <w:numPr>
          <w:ilvl w:val="0"/>
          <w:numId w:val="44"/>
        </w:numPr>
        <w:tabs>
          <w:tab w:val="clear" w:pos="1211"/>
          <w:tab w:val="num" w:pos="1560"/>
        </w:tabs>
        <w:spacing w:line="360" w:lineRule="auto"/>
        <w:ind w:left="1560" w:right="-284" w:hanging="426"/>
      </w:pPr>
      <w:r>
        <w:t xml:space="preserve">Thermal insulation on walls adjoining staircases and spaces not air- conditioned. </w:t>
      </w:r>
    </w:p>
    <w:p w:rsidR="003530C7" w:rsidRDefault="004B0318" w:rsidP="00682168">
      <w:pPr>
        <w:pStyle w:val="Style1"/>
        <w:numPr>
          <w:ilvl w:val="0"/>
          <w:numId w:val="44"/>
        </w:numPr>
        <w:tabs>
          <w:tab w:val="clear" w:pos="1211"/>
          <w:tab w:val="num" w:pos="1560"/>
        </w:tabs>
        <w:spacing w:line="360" w:lineRule="auto"/>
        <w:ind w:left="1560" w:right="-284" w:hanging="426"/>
      </w:pPr>
      <w:r>
        <w:t xml:space="preserve">Thermal insulation on walls and roofs in spaces not air-conditioned. </w:t>
      </w:r>
    </w:p>
    <w:p w:rsidR="003530C7" w:rsidRDefault="004B0318" w:rsidP="004B5D09">
      <w:pPr>
        <w:pStyle w:val="3"/>
        <w:numPr>
          <w:ilvl w:val="1"/>
          <w:numId w:val="61"/>
        </w:numPr>
        <w:spacing w:line="360" w:lineRule="auto"/>
        <w:ind w:right="-284" w:hanging="825"/>
        <w:rPr>
          <w:u w:val="single"/>
        </w:rPr>
      </w:pPr>
      <w:bookmarkStart w:id="196" w:name="_Toc379336452"/>
      <w:bookmarkStart w:id="197" w:name="_Toc379336568"/>
      <w:r>
        <w:rPr>
          <w:u w:val="single"/>
        </w:rPr>
        <w:t>Planning will ensure fulfillment of the following functional requirements</w:t>
      </w:r>
      <w:r w:rsidRPr="002D46C3">
        <w:rPr>
          <w:u w:val="single"/>
        </w:rPr>
        <w:t>:</w:t>
      </w:r>
      <w:bookmarkEnd w:id="196"/>
      <w:bookmarkEnd w:id="197"/>
    </w:p>
    <w:p w:rsidR="003530C7" w:rsidRDefault="004B0318" w:rsidP="00682168">
      <w:pPr>
        <w:pStyle w:val="Style1"/>
        <w:numPr>
          <w:ilvl w:val="0"/>
          <w:numId w:val="45"/>
        </w:numPr>
        <w:tabs>
          <w:tab w:val="clear" w:pos="1211"/>
          <w:tab w:val="num" w:pos="1560"/>
        </w:tabs>
        <w:spacing w:line="360" w:lineRule="auto"/>
        <w:ind w:left="1560" w:right="-284" w:hanging="426"/>
      </w:pPr>
      <w:r>
        <w:t>Prevent the formation of condense on interior surfaces of the outer envelope. For this purpose, a minimum value should be set to the resistance to heat transmission of parts of the envelope and limiting the width of thermal bridges. Everything must relate to the provisions of Israeli Standard 1045, Part 2: Thermal insulation of buildings, schools and kindergartens, Table No. 1.</w:t>
      </w:r>
    </w:p>
    <w:p w:rsidR="003530C7" w:rsidRDefault="004B0318" w:rsidP="00682168">
      <w:pPr>
        <w:pStyle w:val="Style1"/>
        <w:numPr>
          <w:ilvl w:val="0"/>
          <w:numId w:val="45"/>
        </w:numPr>
        <w:tabs>
          <w:tab w:val="clear" w:pos="1211"/>
          <w:tab w:val="num" w:pos="1560"/>
        </w:tabs>
        <w:spacing w:line="360" w:lineRule="auto"/>
        <w:ind w:left="1560" w:right="-284" w:hanging="426"/>
      </w:pPr>
      <w:r>
        <w:t>Conserving energy by limiting heat loss and by capacity for thermal storage by setting a thermal time constant (T.T.C.) of the outer envelope to a value not less than 20 hours.</w:t>
      </w:r>
    </w:p>
    <w:p w:rsidR="003530C7" w:rsidRDefault="004B0318" w:rsidP="00682168">
      <w:pPr>
        <w:pStyle w:val="Style1"/>
        <w:numPr>
          <w:ilvl w:val="0"/>
          <w:numId w:val="45"/>
        </w:numPr>
        <w:tabs>
          <w:tab w:val="clear" w:pos="1211"/>
          <w:tab w:val="num" w:pos="1560"/>
        </w:tabs>
        <w:spacing w:line="360" w:lineRule="auto"/>
        <w:ind w:left="1560" w:right="-284" w:hanging="426"/>
      </w:pPr>
      <w:r>
        <w:t xml:space="preserve">Limiting the influence of air changes on the loss of energy by defining minimum sealing for windows and doors, so as to ensure that under average winter conditions during heating hours (according to the different areas as defined in Israeli Standard 1045, Part 1), the air change will be one at the most. </w:t>
      </w:r>
    </w:p>
    <w:p w:rsidR="003530C7" w:rsidRDefault="004B0318" w:rsidP="004B5D09">
      <w:pPr>
        <w:pStyle w:val="3"/>
        <w:numPr>
          <w:ilvl w:val="0"/>
          <w:numId w:val="61"/>
        </w:numPr>
        <w:tabs>
          <w:tab w:val="clear" w:pos="851"/>
        </w:tabs>
        <w:spacing w:line="360" w:lineRule="auto"/>
        <w:ind w:left="851" w:right="-284" w:hanging="851"/>
        <w:rPr>
          <w:u w:val="single"/>
        </w:rPr>
      </w:pPr>
      <w:bookmarkStart w:id="198" w:name="_Toc379336453"/>
      <w:bookmarkStart w:id="199" w:name="_Toc379336569"/>
      <w:r w:rsidRPr="002D46C3">
        <w:rPr>
          <w:b/>
          <w:bCs w:val="0"/>
          <w:u w:val="single"/>
        </w:rPr>
        <w:t>Sanitary installations</w:t>
      </w:r>
      <w:bookmarkEnd w:id="198"/>
      <w:bookmarkEnd w:id="199"/>
      <w:r w:rsidRPr="002D46C3">
        <w:rPr>
          <w:b/>
          <w:bCs w:val="0"/>
          <w:u w:val="single"/>
        </w:rPr>
        <w:t xml:space="preserve"> </w:t>
      </w:r>
      <w:r w:rsidRPr="002D46C3">
        <w:rPr>
          <w:u w:val="single"/>
        </w:rPr>
        <w:t xml:space="preserve">(See </w:t>
      </w:r>
      <w:r w:rsidR="00682168">
        <w:rPr>
          <w:u w:val="single"/>
        </w:rPr>
        <w:t xml:space="preserve">also </w:t>
      </w:r>
      <w:r w:rsidRPr="002D46C3">
        <w:rPr>
          <w:u w:val="single"/>
        </w:rPr>
        <w:t>Sub-section 6K)</w:t>
      </w:r>
    </w:p>
    <w:p w:rsidR="003530C7" w:rsidRDefault="004B0318" w:rsidP="004B5D09">
      <w:pPr>
        <w:pStyle w:val="3"/>
        <w:numPr>
          <w:ilvl w:val="1"/>
          <w:numId w:val="61"/>
        </w:numPr>
        <w:spacing w:line="360" w:lineRule="auto"/>
        <w:ind w:right="-284" w:hanging="825"/>
      </w:pPr>
      <w:r w:rsidRPr="002D46C3">
        <w:t>Sanitary water supply and drainage to evacuate sewage</w:t>
      </w:r>
    </w:p>
    <w:p w:rsidR="003530C7" w:rsidRDefault="004B0318">
      <w:pPr>
        <w:pStyle w:val="Style1"/>
        <w:numPr>
          <w:ilvl w:val="0"/>
          <w:numId w:val="46"/>
        </w:numPr>
        <w:tabs>
          <w:tab w:val="clear" w:pos="1691"/>
          <w:tab w:val="num" w:pos="1985"/>
        </w:tabs>
        <w:spacing w:line="360" w:lineRule="auto"/>
        <w:ind w:left="1985" w:right="-284" w:hanging="567"/>
      </w:pPr>
      <w:r>
        <w:t>Water supply will be vertical along special shafts.</w:t>
      </w:r>
    </w:p>
    <w:p w:rsidR="003530C7" w:rsidRDefault="004B0318">
      <w:pPr>
        <w:pStyle w:val="Style1"/>
        <w:numPr>
          <w:ilvl w:val="0"/>
          <w:numId w:val="46"/>
        </w:numPr>
        <w:tabs>
          <w:tab w:val="clear" w:pos="1691"/>
          <w:tab w:val="num" w:pos="1985"/>
        </w:tabs>
        <w:spacing w:line="360" w:lineRule="auto"/>
        <w:ind w:left="1985" w:right="-284" w:hanging="567"/>
      </w:pPr>
      <w:r>
        <w:t>The drainage pipes for sewage and dirty water will be in vertical shafts.</w:t>
      </w:r>
    </w:p>
    <w:p w:rsidR="003530C7" w:rsidRDefault="004B0318">
      <w:pPr>
        <w:pStyle w:val="Style1"/>
        <w:numPr>
          <w:ilvl w:val="0"/>
          <w:numId w:val="46"/>
        </w:numPr>
        <w:tabs>
          <w:tab w:val="clear" w:pos="1691"/>
          <w:tab w:val="num" w:pos="1985"/>
        </w:tabs>
        <w:spacing w:line="360" w:lineRule="auto"/>
        <w:ind w:left="1985" w:right="-284" w:hanging="567"/>
      </w:pPr>
      <w:r>
        <w:lastRenderedPageBreak/>
        <w:t>The drainage pipes for sewage will be appropriate for intensive use and will have a diameter of not less than 4 inches. Access to cleaning openings will be convenient.</w:t>
      </w:r>
    </w:p>
    <w:p w:rsidR="003530C7" w:rsidRDefault="004B0318">
      <w:pPr>
        <w:pStyle w:val="Style1"/>
        <w:numPr>
          <w:ilvl w:val="0"/>
          <w:numId w:val="46"/>
        </w:numPr>
        <w:tabs>
          <w:tab w:val="clear" w:pos="1691"/>
          <w:tab w:val="num" w:pos="1985"/>
        </w:tabs>
        <w:spacing w:line="360" w:lineRule="auto"/>
        <w:ind w:left="1985" w:right="-284" w:hanging="567"/>
      </w:pPr>
      <w:r>
        <w:t>In areas open to the public at large, the drainage pipes for sewage will have a 5-inch diameter.</w:t>
      </w:r>
    </w:p>
    <w:p w:rsidR="003530C7" w:rsidRDefault="004B0318" w:rsidP="004B5D09">
      <w:pPr>
        <w:pStyle w:val="3"/>
        <w:numPr>
          <w:ilvl w:val="1"/>
          <w:numId w:val="61"/>
        </w:numPr>
        <w:spacing w:line="360" w:lineRule="auto"/>
        <w:ind w:right="-284" w:hanging="825"/>
        <w:rPr>
          <w:u w:val="single"/>
        </w:rPr>
      </w:pPr>
      <w:bookmarkStart w:id="200" w:name="_Toc379336454"/>
      <w:bookmarkStart w:id="201" w:name="_Toc379336570"/>
      <w:r w:rsidRPr="00B44CBF">
        <w:rPr>
          <w:u w:val="single"/>
        </w:rPr>
        <w:t>Materials and accessories</w:t>
      </w:r>
      <w:bookmarkEnd w:id="200"/>
      <w:bookmarkEnd w:id="201"/>
    </w:p>
    <w:p w:rsidR="003530C7" w:rsidRDefault="004B0318">
      <w:pPr>
        <w:pStyle w:val="Style1"/>
        <w:numPr>
          <w:ilvl w:val="0"/>
          <w:numId w:val="47"/>
        </w:numPr>
        <w:tabs>
          <w:tab w:val="clear" w:pos="1211"/>
          <w:tab w:val="num" w:pos="1985"/>
        </w:tabs>
        <w:spacing w:line="360" w:lineRule="auto"/>
        <w:ind w:left="1985" w:right="-284" w:hanging="567"/>
      </w:pPr>
      <w:r>
        <w:t>Steel pipes and pipes of plastic materials complying with the relevant Israeli standards. Steel pipes for water supply will be galvanized schedule 40. The sewage pipes will be made of high-density polyethylene (HDPE) or alternatively of cast iron.</w:t>
      </w:r>
    </w:p>
    <w:p w:rsidR="003530C7" w:rsidRDefault="004B0318">
      <w:pPr>
        <w:pStyle w:val="Style1"/>
        <w:numPr>
          <w:ilvl w:val="0"/>
          <w:numId w:val="47"/>
        </w:numPr>
        <w:tabs>
          <w:tab w:val="clear" w:pos="1211"/>
          <w:tab w:val="num" w:pos="1985"/>
        </w:tabs>
        <w:spacing w:line="360" w:lineRule="auto"/>
        <w:ind w:left="1985" w:right="-284" w:hanging="567"/>
      </w:pPr>
      <w:r>
        <w:t xml:space="preserve">Sanitary facilities will be planned to allow convenient and efficient cleaning of the toilets. Samples of the appliances and the faucets chosen in coordination with the architect; Unless otherwise specified, sanitary appliances will be first class, of good quality white ceramic. </w:t>
      </w:r>
    </w:p>
    <w:p w:rsidR="003530C7" w:rsidRDefault="004B0318">
      <w:pPr>
        <w:pStyle w:val="Style1"/>
        <w:numPr>
          <w:ilvl w:val="0"/>
          <w:numId w:val="47"/>
        </w:numPr>
        <w:tabs>
          <w:tab w:val="clear" w:pos="1211"/>
          <w:tab w:val="num" w:pos="1985"/>
        </w:tabs>
        <w:spacing w:line="360" w:lineRule="auto"/>
        <w:ind w:left="1985" w:right="-284" w:hanging="567"/>
      </w:pPr>
      <w:r>
        <w:t>Water faucets for the urinals will be automatic, operated by electronic proximity detectors.</w:t>
      </w:r>
    </w:p>
    <w:p w:rsidR="003530C7" w:rsidRDefault="004B0318">
      <w:pPr>
        <w:pStyle w:val="Style1"/>
        <w:numPr>
          <w:ilvl w:val="0"/>
          <w:numId w:val="47"/>
        </w:numPr>
        <w:tabs>
          <w:tab w:val="clear" w:pos="1211"/>
          <w:tab w:val="num" w:pos="1985"/>
        </w:tabs>
        <w:spacing w:line="360" w:lineRule="auto"/>
        <w:ind w:left="1985" w:right="-284" w:hanging="567"/>
      </w:pPr>
      <w:smartTag w:uri="urn:schemas-microsoft-com:office:smarttags" w:element="place">
        <w:r>
          <w:t>Flushing</w:t>
        </w:r>
      </w:smartTag>
      <w:r>
        <w:t xml:space="preserve"> the toilet bowls by means of a low flushing container, with dual-quantity flushing mechanism.</w:t>
      </w:r>
    </w:p>
    <w:p w:rsidR="003530C7" w:rsidRDefault="004B0318">
      <w:pPr>
        <w:pStyle w:val="Style1"/>
        <w:numPr>
          <w:ilvl w:val="0"/>
          <w:numId w:val="47"/>
        </w:numPr>
        <w:tabs>
          <w:tab w:val="clear" w:pos="1211"/>
          <w:tab w:val="num" w:pos="1985"/>
        </w:tabs>
        <w:spacing w:line="360" w:lineRule="auto"/>
        <w:ind w:left="1985" w:right="-284" w:hanging="567"/>
      </w:pPr>
      <w:r>
        <w:t>Cold and hot water faucets for the wash sinks will be of the flower type, with chrome-nickel finish.</w:t>
      </w:r>
    </w:p>
    <w:p w:rsidR="003530C7" w:rsidRDefault="004B0318">
      <w:pPr>
        <w:pStyle w:val="Style1"/>
        <w:numPr>
          <w:ilvl w:val="0"/>
          <w:numId w:val="47"/>
        </w:numPr>
        <w:tabs>
          <w:tab w:val="clear" w:pos="1211"/>
          <w:tab w:val="num" w:pos="1985"/>
        </w:tabs>
        <w:spacing w:line="360" w:lineRule="auto"/>
        <w:ind w:left="1985" w:right="-284" w:hanging="567"/>
      </w:pPr>
      <w:r>
        <w:t>At the side of each sink faucet a liquid soap faucet must be installed, with hidden container and a device for paper towels.</w:t>
      </w:r>
    </w:p>
    <w:p w:rsidR="003530C7" w:rsidRDefault="004B0318">
      <w:pPr>
        <w:pStyle w:val="Style1"/>
        <w:numPr>
          <w:ilvl w:val="0"/>
          <w:numId w:val="47"/>
        </w:numPr>
        <w:tabs>
          <w:tab w:val="clear" w:pos="1211"/>
          <w:tab w:val="num" w:pos="1985"/>
        </w:tabs>
        <w:spacing w:line="360" w:lineRule="auto"/>
        <w:ind w:left="1985" w:right="-284" w:hanging="567"/>
      </w:pPr>
      <w:r>
        <w:t>Mirrors must be installed above the sinks, with minimum measurements of 80 x 80 cm for each position. Mirrors will be common to several wash sinks. The configuration, (hidden) connection method, measurements and type of mirror, will be in coordination with the architect and Client’s approval.</w:t>
      </w:r>
    </w:p>
    <w:p w:rsidR="003530C7" w:rsidRDefault="004B0318">
      <w:pPr>
        <w:pStyle w:val="Style1"/>
        <w:numPr>
          <w:ilvl w:val="0"/>
          <w:numId w:val="47"/>
        </w:numPr>
        <w:tabs>
          <w:tab w:val="clear" w:pos="1211"/>
          <w:tab w:val="num" w:pos="1985"/>
        </w:tabs>
        <w:spacing w:line="360" w:lineRule="auto"/>
        <w:ind w:left="1985" w:right="-284" w:hanging="567"/>
      </w:pPr>
      <w:r>
        <w:t>Each toilet room will have an automatic electric hand drying apparatus installed (operated by detectors).</w:t>
      </w:r>
    </w:p>
    <w:p w:rsidR="003530C7" w:rsidRDefault="004B0318">
      <w:pPr>
        <w:pStyle w:val="Style1"/>
        <w:numPr>
          <w:ilvl w:val="0"/>
          <w:numId w:val="47"/>
        </w:numPr>
        <w:tabs>
          <w:tab w:val="clear" w:pos="1211"/>
          <w:tab w:val="num" w:pos="1985"/>
        </w:tabs>
        <w:spacing w:line="360" w:lineRule="auto"/>
        <w:ind w:left="1985" w:right="-284" w:hanging="567"/>
      </w:pPr>
      <w:r>
        <w:lastRenderedPageBreak/>
        <w:t>Each toilet bowl position will have an external holder for 3 rolls of toilet paper.</w:t>
      </w:r>
    </w:p>
    <w:p w:rsidR="003530C7" w:rsidRDefault="004B0318">
      <w:pPr>
        <w:pStyle w:val="Style1"/>
        <w:numPr>
          <w:ilvl w:val="0"/>
          <w:numId w:val="47"/>
        </w:numPr>
        <w:tabs>
          <w:tab w:val="clear" w:pos="1211"/>
          <w:tab w:val="num" w:pos="1985"/>
        </w:tabs>
        <w:spacing w:line="360" w:lineRule="auto"/>
        <w:ind w:left="1985" w:right="-284" w:hanging="567"/>
      </w:pPr>
      <w:r>
        <w:t>For each set of appliances, a cut-off valve will be installed.</w:t>
      </w:r>
    </w:p>
    <w:p w:rsidR="003530C7" w:rsidRDefault="004B0318">
      <w:pPr>
        <w:pStyle w:val="Style1"/>
        <w:numPr>
          <w:ilvl w:val="0"/>
          <w:numId w:val="47"/>
        </w:numPr>
        <w:tabs>
          <w:tab w:val="clear" w:pos="1211"/>
          <w:tab w:val="num" w:pos="1985"/>
        </w:tabs>
        <w:spacing w:line="360" w:lineRule="auto"/>
        <w:ind w:left="1985" w:right="-284" w:hanging="567"/>
      </w:pPr>
      <w:r>
        <w:t>Lids for control boxes and floor traps will have a square frame and will be oven-painted with epoxy paint, in a shade matching the color of the floor tiles.</w:t>
      </w:r>
    </w:p>
    <w:p w:rsidR="003530C7" w:rsidRDefault="004B0318">
      <w:pPr>
        <w:pStyle w:val="Style1"/>
        <w:numPr>
          <w:ilvl w:val="0"/>
          <w:numId w:val="47"/>
        </w:numPr>
        <w:tabs>
          <w:tab w:val="clear" w:pos="1211"/>
          <w:tab w:val="num" w:pos="1985"/>
        </w:tabs>
        <w:spacing w:line="360" w:lineRule="auto"/>
        <w:ind w:left="1985" w:right="-284" w:hanging="567"/>
      </w:pPr>
      <w:r>
        <w:t>The hand-washing sinks in the toilets will be ceramic upper sinks or stainless steel, mounted on a granite base.</w:t>
      </w:r>
    </w:p>
    <w:p w:rsidR="003530C7" w:rsidRDefault="004B0318">
      <w:pPr>
        <w:pStyle w:val="Style1"/>
        <w:numPr>
          <w:ilvl w:val="0"/>
          <w:numId w:val="47"/>
        </w:numPr>
        <w:tabs>
          <w:tab w:val="clear" w:pos="1211"/>
          <w:tab w:val="num" w:pos="1985"/>
        </w:tabs>
        <w:spacing w:line="360" w:lineRule="auto"/>
        <w:ind w:left="1985" w:right="-284" w:hanging="567"/>
      </w:pPr>
      <w:r>
        <w:t xml:space="preserve">Client’s approval will be required for all items proposed by the architect. </w:t>
      </w:r>
    </w:p>
    <w:p w:rsidR="003530C7" w:rsidRDefault="004B0318" w:rsidP="004B5D09">
      <w:pPr>
        <w:pStyle w:val="3"/>
        <w:numPr>
          <w:ilvl w:val="1"/>
          <w:numId w:val="61"/>
        </w:numPr>
        <w:spacing w:line="360" w:lineRule="auto"/>
        <w:ind w:right="-284" w:hanging="825"/>
        <w:rPr>
          <w:u w:val="single"/>
        </w:rPr>
      </w:pPr>
      <w:bookmarkStart w:id="202" w:name="_Toc379336455"/>
      <w:bookmarkStart w:id="203" w:name="_Toc379336571"/>
      <w:r>
        <w:rPr>
          <w:u w:val="single"/>
        </w:rPr>
        <w:t>Fire extinguishing</w:t>
      </w:r>
      <w:bookmarkEnd w:id="202"/>
      <w:bookmarkEnd w:id="203"/>
      <w:r w:rsidRPr="00B44CBF">
        <w:rPr>
          <w:u w:val="single"/>
        </w:rPr>
        <w:t xml:space="preserve"> </w:t>
      </w:r>
      <w:r w:rsidRPr="00B44CBF">
        <w:t>(See Sub-sections E and K)</w:t>
      </w:r>
    </w:p>
    <w:p w:rsidR="003530C7" w:rsidRDefault="004B0318">
      <w:pPr>
        <w:pStyle w:val="Style1"/>
        <w:numPr>
          <w:ilvl w:val="0"/>
          <w:numId w:val="48"/>
        </w:numPr>
        <w:tabs>
          <w:tab w:val="clear" w:pos="1211"/>
          <w:tab w:val="num" w:pos="1985"/>
        </w:tabs>
        <w:spacing w:line="360" w:lineRule="auto"/>
        <w:ind w:left="1985" w:right="-284" w:hanging="567"/>
      </w:pPr>
      <w:r>
        <w:t>Water supply for fire extinguishing will comply with the regulations of the fire-fighting services and the guidelines of fire-fighting authorities.</w:t>
      </w:r>
    </w:p>
    <w:p w:rsidR="003530C7" w:rsidRDefault="004B0318">
      <w:pPr>
        <w:pStyle w:val="Style1"/>
        <w:numPr>
          <w:ilvl w:val="0"/>
          <w:numId w:val="48"/>
        </w:numPr>
        <w:tabs>
          <w:tab w:val="clear" w:pos="1211"/>
          <w:tab w:val="num" w:pos="1985"/>
        </w:tabs>
        <w:spacing w:line="360" w:lineRule="auto"/>
        <w:ind w:left="1985" w:right="-284" w:hanging="567"/>
      </w:pPr>
      <w:r>
        <w:t>Hose reels and hydrants will be in coordination and in accordance with the instructions of the local fire-fighting forces and of the safety consultant.</w:t>
      </w:r>
    </w:p>
    <w:p w:rsidR="003530C7" w:rsidRDefault="004B0318">
      <w:pPr>
        <w:pStyle w:val="Style1"/>
        <w:numPr>
          <w:ilvl w:val="0"/>
          <w:numId w:val="48"/>
        </w:numPr>
        <w:tabs>
          <w:tab w:val="clear" w:pos="1211"/>
          <w:tab w:val="num" w:pos="1985"/>
        </w:tabs>
        <w:spacing w:line="360" w:lineRule="auto"/>
        <w:ind w:left="1985" w:right="-284" w:hanging="567"/>
      </w:pPr>
      <w:r>
        <w:t xml:space="preserve">The capacity of the water tanks kept in reserve for </w:t>
      </w:r>
      <w:proofErr w:type="spellStart"/>
      <w:r>
        <w:t>fire fighting</w:t>
      </w:r>
      <w:proofErr w:type="spellEnd"/>
      <w:r>
        <w:t xml:space="preserve"> will be in accordance with the fire brigade’s instructions.</w:t>
      </w:r>
    </w:p>
    <w:p w:rsidR="003530C7" w:rsidRDefault="004B0318">
      <w:pPr>
        <w:pStyle w:val="Style1"/>
        <w:numPr>
          <w:ilvl w:val="0"/>
          <w:numId w:val="48"/>
        </w:numPr>
        <w:tabs>
          <w:tab w:val="clear" w:pos="1211"/>
          <w:tab w:val="num" w:pos="1985"/>
        </w:tabs>
        <w:spacing w:line="360" w:lineRule="auto"/>
        <w:ind w:left="1985" w:right="-284" w:hanging="567"/>
      </w:pPr>
      <w:r>
        <w:t xml:space="preserve">Specifications of water pumps for </w:t>
      </w:r>
      <w:proofErr w:type="spellStart"/>
      <w:r>
        <w:t>fire fighting</w:t>
      </w:r>
      <w:proofErr w:type="spellEnd"/>
      <w:r>
        <w:t>; pressures, flow volume, location and operational instructions will be determined in coordination with local fire-fighting forces and the safety consultant.</w:t>
      </w:r>
    </w:p>
    <w:p w:rsidR="003530C7" w:rsidRDefault="004B0318">
      <w:pPr>
        <w:pStyle w:val="Style1"/>
        <w:numPr>
          <w:ilvl w:val="0"/>
          <w:numId w:val="48"/>
        </w:numPr>
        <w:tabs>
          <w:tab w:val="clear" w:pos="1211"/>
          <w:tab w:val="num" w:pos="1985"/>
        </w:tabs>
        <w:spacing w:line="360" w:lineRule="auto"/>
        <w:ind w:left="1985" w:right="-284" w:hanging="567"/>
      </w:pPr>
      <w:r>
        <w:t>Sprinklers - according to requirements of the fire-fighting forces and according to regulations and under the supervision of the Standards Institution.</w:t>
      </w:r>
    </w:p>
    <w:p w:rsidR="003530C7" w:rsidRDefault="004B0318">
      <w:pPr>
        <w:pStyle w:val="Style1"/>
        <w:numPr>
          <w:ilvl w:val="0"/>
          <w:numId w:val="48"/>
        </w:numPr>
        <w:tabs>
          <w:tab w:val="clear" w:pos="1211"/>
          <w:tab w:val="num" w:pos="1985"/>
        </w:tabs>
        <w:spacing w:line="360" w:lineRule="auto"/>
        <w:ind w:left="1985" w:right="-284" w:hanging="567"/>
      </w:pPr>
      <w:r>
        <w:t>Indicators for the fire-detector system must be built into the building control system (BMS).</w:t>
      </w:r>
    </w:p>
    <w:p w:rsidR="003530C7" w:rsidRDefault="004B0318" w:rsidP="004B5D09">
      <w:pPr>
        <w:pStyle w:val="3"/>
        <w:numPr>
          <w:ilvl w:val="1"/>
          <w:numId w:val="61"/>
        </w:numPr>
        <w:spacing w:line="360" w:lineRule="auto"/>
        <w:ind w:right="-284"/>
      </w:pPr>
      <w:r w:rsidRPr="00B44CBF">
        <w:t>Hot water will be supplied to kitchenettes, toilets and showers.</w:t>
      </w:r>
    </w:p>
    <w:p w:rsidR="003530C7" w:rsidRDefault="004B0318" w:rsidP="004B5D09">
      <w:pPr>
        <w:pStyle w:val="3"/>
        <w:numPr>
          <w:ilvl w:val="1"/>
          <w:numId w:val="61"/>
        </w:numPr>
        <w:spacing w:line="360" w:lineRule="auto"/>
        <w:ind w:right="-284"/>
      </w:pPr>
      <w:r w:rsidRPr="00B44CBF">
        <w:t>Water for cleaning and miscellaneous.</w:t>
      </w:r>
    </w:p>
    <w:p w:rsidR="003530C7" w:rsidRDefault="004B0318">
      <w:pPr>
        <w:pStyle w:val="Style1"/>
        <w:numPr>
          <w:ilvl w:val="0"/>
          <w:numId w:val="49"/>
        </w:numPr>
        <w:tabs>
          <w:tab w:val="clear" w:pos="1211"/>
          <w:tab w:val="num" w:pos="1985"/>
        </w:tabs>
        <w:spacing w:line="360" w:lineRule="auto"/>
        <w:ind w:left="1985" w:right="-284" w:hanging="567"/>
      </w:pPr>
      <w:r>
        <w:lastRenderedPageBreak/>
        <w:t xml:space="preserve">Bucket faucets will be installed at an appropriate height to fill buckets in the </w:t>
      </w:r>
      <w:proofErr w:type="gramStart"/>
      <w:r>
        <w:t>toilets</w:t>
      </w:r>
      <w:proofErr w:type="gramEnd"/>
      <w:r>
        <w:t xml:space="preserve"> areas.</w:t>
      </w:r>
    </w:p>
    <w:p w:rsidR="003530C7" w:rsidRDefault="004B0318">
      <w:pPr>
        <w:pStyle w:val="Style1"/>
        <w:numPr>
          <w:ilvl w:val="0"/>
          <w:numId w:val="49"/>
        </w:numPr>
        <w:tabs>
          <w:tab w:val="clear" w:pos="1211"/>
          <w:tab w:val="num" w:pos="1985"/>
        </w:tabs>
        <w:spacing w:line="360" w:lineRule="auto"/>
        <w:ind w:left="1985" w:right="-284" w:hanging="567"/>
      </w:pPr>
      <w:r>
        <w:t>Bucket faucets will be installed in the janitor rooms, including a sink bowl. The faucet will be placed above the sink bowl.</w:t>
      </w:r>
    </w:p>
    <w:p w:rsidR="003530C7" w:rsidRDefault="004B0318">
      <w:pPr>
        <w:pStyle w:val="Style1"/>
        <w:numPr>
          <w:ilvl w:val="0"/>
          <w:numId w:val="49"/>
        </w:numPr>
        <w:tabs>
          <w:tab w:val="clear" w:pos="1211"/>
          <w:tab w:val="num" w:pos="1985"/>
        </w:tabs>
        <w:spacing w:line="360" w:lineRule="auto"/>
        <w:ind w:left="1985" w:right="-284" w:hanging="567"/>
      </w:pPr>
      <w:r>
        <w:t xml:space="preserve">Supply of water and drains to automatic drink machines and </w:t>
      </w:r>
      <w:proofErr w:type="gramStart"/>
      <w:r>
        <w:t>cold water</w:t>
      </w:r>
      <w:proofErr w:type="gramEnd"/>
      <w:r>
        <w:t xml:space="preserve"> fountains in public places.</w:t>
      </w:r>
    </w:p>
    <w:p w:rsidR="003530C7" w:rsidRDefault="004B0318">
      <w:pPr>
        <w:pStyle w:val="Style1"/>
        <w:numPr>
          <w:ilvl w:val="0"/>
          <w:numId w:val="49"/>
        </w:numPr>
        <w:tabs>
          <w:tab w:val="clear" w:pos="1211"/>
          <w:tab w:val="num" w:pos="1985"/>
        </w:tabs>
        <w:spacing w:line="360" w:lineRule="auto"/>
        <w:ind w:left="1985" w:right="-284" w:hanging="567"/>
      </w:pPr>
      <w:r>
        <w:t>Supply of water from the public network to air-conditioning installations, drains for area units, supply of water for gardening, etc.  according to the requirements of other consultants.</w:t>
      </w:r>
    </w:p>
    <w:p w:rsidR="003530C7" w:rsidRDefault="004B0318">
      <w:pPr>
        <w:pStyle w:val="Style1"/>
        <w:numPr>
          <w:ilvl w:val="0"/>
          <w:numId w:val="49"/>
        </w:numPr>
        <w:tabs>
          <w:tab w:val="clear" w:pos="1211"/>
          <w:tab w:val="num" w:pos="1985"/>
        </w:tabs>
        <w:spacing w:line="360" w:lineRule="auto"/>
        <w:ind w:left="1985" w:right="-284" w:hanging="567"/>
      </w:pPr>
      <w:r>
        <w:t>In damp areas, floor drains must be installed using 4”/8” floor traps.</w:t>
      </w:r>
    </w:p>
    <w:p w:rsidR="003530C7" w:rsidRDefault="004B0318" w:rsidP="004B5D09">
      <w:pPr>
        <w:pStyle w:val="3"/>
        <w:numPr>
          <w:ilvl w:val="0"/>
          <w:numId w:val="61"/>
        </w:numPr>
        <w:tabs>
          <w:tab w:val="clear" w:pos="851"/>
        </w:tabs>
        <w:spacing w:line="360" w:lineRule="auto"/>
        <w:ind w:right="-284"/>
        <w:rPr>
          <w:b/>
          <w:bCs w:val="0"/>
        </w:rPr>
      </w:pPr>
      <w:bookmarkStart w:id="204" w:name="_Toc379336456"/>
      <w:bookmarkStart w:id="205" w:name="_Toc379336572"/>
      <w:r w:rsidRPr="00B44CBF">
        <w:rPr>
          <w:b/>
          <w:bCs w:val="0"/>
        </w:rPr>
        <w:t>Miscellaneous</w:t>
      </w:r>
      <w:bookmarkEnd w:id="204"/>
      <w:bookmarkEnd w:id="205"/>
    </w:p>
    <w:p w:rsidR="003530C7" w:rsidRDefault="004B0318" w:rsidP="004B5D09">
      <w:pPr>
        <w:pStyle w:val="3"/>
        <w:numPr>
          <w:ilvl w:val="1"/>
          <w:numId w:val="61"/>
        </w:numPr>
        <w:spacing w:line="360" w:lineRule="auto"/>
        <w:ind w:right="-284" w:hanging="825"/>
        <w:rPr>
          <w:u w:val="single"/>
        </w:rPr>
      </w:pPr>
      <w:r w:rsidRPr="00B44CBF">
        <w:rPr>
          <w:u w:val="single"/>
        </w:rPr>
        <w:t>Wall covering with ceramic tiles</w:t>
      </w:r>
    </w:p>
    <w:p w:rsidR="004B0318" w:rsidRDefault="004B0318" w:rsidP="00B44CBF">
      <w:pPr>
        <w:pStyle w:val="30"/>
        <w:spacing w:line="360" w:lineRule="auto"/>
        <w:ind w:right="-284"/>
      </w:pPr>
      <w:r>
        <w:t>The walls of sanitary services and kitchenettes will be covered all around (including partitions inside them) with ceramic tiles to a height of 200 cm.</w:t>
      </w:r>
      <w:r>
        <w:cr/>
        <w:t>The covering will be according to a sample, texture and color approved by the Client.</w:t>
      </w:r>
      <w:r>
        <w:cr/>
        <w:t>Joints will run in both directions, the width of the joints will be 4 mm. The filling grout for the joints will be synthetic, of a type and color approved by the Client and executed in accordance with the manufacturer’s recommendations. The ceramic tiles will be glued on to the walls. Adhesion will be done by means of glue.</w:t>
      </w:r>
      <w:r>
        <w:cr/>
        <w:t>Under the ceramic surfaces, a base preparation with cement will be performed as specified. The base will consist of several layers (between 5 mm and 8 mm thick each, and not thicker than that), as required to obtain a flat surface (in both directions).</w:t>
      </w:r>
      <w:r>
        <w:cr/>
        <w:t>The tiles must be pressed onto the adhesive clay so that the compressed clay will have a final thickness of 5-6 mm.</w:t>
      </w:r>
      <w:r>
        <w:cr/>
        <w:t>Outer corners will be fitted with standard aluminum angles.</w:t>
      </w:r>
      <w:r>
        <w:cr/>
        <w:t>Attention must be paid to performing full grouting in all the grooves and all joints between tiles to cover the floor.</w:t>
      </w:r>
    </w:p>
    <w:p w:rsidR="004B0318" w:rsidRDefault="004B0318" w:rsidP="004C5F08">
      <w:pPr>
        <w:pStyle w:val="30"/>
        <w:ind w:right="-284"/>
      </w:pPr>
    </w:p>
    <w:p w:rsidR="003530C7" w:rsidRDefault="004B0318" w:rsidP="004B5D09">
      <w:pPr>
        <w:pStyle w:val="3"/>
        <w:numPr>
          <w:ilvl w:val="1"/>
          <w:numId w:val="61"/>
        </w:numPr>
        <w:spacing w:line="360" w:lineRule="auto"/>
        <w:ind w:right="-284" w:hanging="825"/>
        <w:rPr>
          <w:u w:val="single"/>
        </w:rPr>
      </w:pPr>
      <w:bookmarkStart w:id="206" w:name="_Toc379336457"/>
      <w:bookmarkStart w:id="207" w:name="_Toc379336573"/>
      <w:r>
        <w:rPr>
          <w:u w:val="single"/>
        </w:rPr>
        <w:lastRenderedPageBreak/>
        <w:t>Covering the sewage pipes in toilets</w:t>
      </w:r>
      <w:bookmarkEnd w:id="206"/>
      <w:bookmarkEnd w:id="207"/>
    </w:p>
    <w:p w:rsidR="003418BD" w:rsidRDefault="004B0318" w:rsidP="003418BD">
      <w:pPr>
        <w:pStyle w:val="30"/>
        <w:spacing w:line="360" w:lineRule="auto"/>
        <w:ind w:right="-284"/>
      </w:pPr>
      <w:r>
        <w:rPr>
          <w:rStyle w:val="Style1Char"/>
        </w:rPr>
        <w:t xml:space="preserve">Open pipes, vertical and horizontal, will be covered </w:t>
      </w:r>
      <w:r w:rsidR="00B44CBF">
        <w:rPr>
          <w:rStyle w:val="Style1Char"/>
        </w:rPr>
        <w:t xml:space="preserve">with plaster </w:t>
      </w:r>
      <w:r>
        <w:rPr>
          <w:rStyle w:val="Style1Char"/>
        </w:rPr>
        <w:t>and/or ceramic tile in accordance with the height of the cover. A vertical pipe will be covered in the shape of a false column, while a horizontal pipe will be covered in the shape of a bench or false beam.</w:t>
      </w:r>
      <w:r>
        <w:rPr>
          <w:rStyle w:val="Style1Char"/>
        </w:rPr>
        <w:cr/>
        <w:t>The covering will be performed with the help of stretched galvanized screen and a framework of steel profiles, and the space between the faces of the cover and the pipe will be filled with cement grout.</w:t>
      </w:r>
      <w:r>
        <w:rPr>
          <w:rStyle w:val="Style1Char"/>
        </w:rPr>
        <w:cr/>
      </w:r>
      <w:r>
        <w:t>Exterior finish - ceramic tiles. Outer corners finished with grout (in ceramic areas) or painted plaster (in the area of painted plaster).</w:t>
      </w:r>
      <w:r>
        <w:cr/>
      </w:r>
      <w:bookmarkStart w:id="208" w:name="_Toc379336458"/>
      <w:bookmarkStart w:id="209" w:name="_Toc379336574"/>
    </w:p>
    <w:p w:rsidR="003530C7" w:rsidRDefault="004B0318" w:rsidP="004B5D09">
      <w:pPr>
        <w:pStyle w:val="30"/>
        <w:numPr>
          <w:ilvl w:val="1"/>
          <w:numId w:val="61"/>
        </w:numPr>
        <w:spacing w:line="360" w:lineRule="auto"/>
        <w:ind w:left="851" w:right="-284" w:hanging="851"/>
      </w:pPr>
      <w:r>
        <w:rPr>
          <w:u w:val="single"/>
        </w:rPr>
        <w:t>Holding handrails for invalids</w:t>
      </w:r>
      <w:bookmarkEnd w:id="208"/>
      <w:bookmarkEnd w:id="209"/>
      <w:r w:rsidRPr="003418BD">
        <w:rPr>
          <w:u w:val="single"/>
        </w:rPr>
        <w:cr/>
      </w:r>
      <w:r>
        <w:t>Handrails will be in accordance with regulations.</w:t>
      </w:r>
      <w:r>
        <w:cr/>
        <w:t xml:space="preserve">Holding handrails for invalids will be made of </w:t>
      </w:r>
      <w:proofErr w:type="gramStart"/>
      <w:r>
        <w:t>stainless steel</w:t>
      </w:r>
      <w:proofErr w:type="gramEnd"/>
      <w:r>
        <w:t xml:space="preserve"> tubing bent and cemented to the wall, with protective rosettes of stainless steel over the points of insertion.</w:t>
      </w:r>
      <w:r>
        <w:cr/>
        <w:t>The tubing will have silk matte finish, without protuberances (such as welds, connections, etc.).</w:t>
      </w:r>
    </w:p>
    <w:p w:rsidR="003530C7" w:rsidRDefault="004B0318" w:rsidP="004B5D09">
      <w:pPr>
        <w:pStyle w:val="3"/>
        <w:numPr>
          <w:ilvl w:val="0"/>
          <w:numId w:val="61"/>
        </w:numPr>
        <w:tabs>
          <w:tab w:val="clear" w:pos="851"/>
        </w:tabs>
        <w:spacing w:line="360" w:lineRule="auto"/>
        <w:ind w:right="-284"/>
        <w:rPr>
          <w:b/>
          <w:bCs w:val="0"/>
        </w:rPr>
      </w:pPr>
      <w:bookmarkStart w:id="210" w:name="_Toc379336459"/>
      <w:bookmarkStart w:id="211" w:name="_Toc379336575"/>
      <w:r w:rsidRPr="009629BB">
        <w:rPr>
          <w:b/>
          <w:bCs w:val="0"/>
        </w:rPr>
        <w:t>Plans for submission and receiving approvals</w:t>
      </w:r>
      <w:bookmarkEnd w:id="210"/>
      <w:bookmarkEnd w:id="211"/>
    </w:p>
    <w:p w:rsidR="003530C7" w:rsidRDefault="004B0318" w:rsidP="004B5D09">
      <w:pPr>
        <w:pStyle w:val="3"/>
        <w:numPr>
          <w:ilvl w:val="1"/>
          <w:numId w:val="61"/>
        </w:numPr>
        <w:spacing w:line="360" w:lineRule="auto"/>
        <w:ind w:left="851" w:right="-284" w:hanging="851"/>
      </w:pPr>
      <w:r w:rsidRPr="009629BB">
        <w:t>The Contractor will be responsible for preparing and submitting for approval to the relevant authorities the plans relating to building licenses.</w:t>
      </w:r>
    </w:p>
    <w:p w:rsidR="003530C7" w:rsidRDefault="004B0318" w:rsidP="004B5D09">
      <w:pPr>
        <w:pStyle w:val="3"/>
        <w:numPr>
          <w:ilvl w:val="1"/>
          <w:numId w:val="61"/>
        </w:numPr>
        <w:spacing w:line="360" w:lineRule="auto"/>
        <w:ind w:left="851" w:right="-284" w:hanging="851"/>
      </w:pPr>
      <w:r>
        <w:t>The plans will include the following details:</w:t>
      </w:r>
    </w:p>
    <w:p w:rsidR="003530C7" w:rsidRDefault="004B0318" w:rsidP="004B5D09">
      <w:pPr>
        <w:pStyle w:val="3"/>
        <w:numPr>
          <w:ilvl w:val="2"/>
          <w:numId w:val="61"/>
        </w:numPr>
        <w:spacing w:line="360" w:lineRule="auto"/>
        <w:ind w:left="851" w:right="-284" w:hanging="851"/>
      </w:pPr>
      <w:r>
        <w:t>Drawing of the area on a 1:10,000 scale.</w:t>
      </w:r>
    </w:p>
    <w:p w:rsidR="003530C7" w:rsidRDefault="004B0318" w:rsidP="004B5D09">
      <w:pPr>
        <w:pStyle w:val="3"/>
        <w:numPr>
          <w:ilvl w:val="2"/>
          <w:numId w:val="61"/>
        </w:numPr>
        <w:spacing w:line="360" w:lineRule="auto"/>
        <w:ind w:left="851" w:right="-284" w:hanging="851"/>
      </w:pPr>
      <w:r>
        <w:t>Plan of the grounds according to the surveyor’s plans (existing situation and proposed situation), on a 1:500 scale.</w:t>
      </w:r>
    </w:p>
    <w:p w:rsidR="003530C7" w:rsidRDefault="004B0318" w:rsidP="004B5D09">
      <w:pPr>
        <w:pStyle w:val="3"/>
        <w:numPr>
          <w:ilvl w:val="2"/>
          <w:numId w:val="61"/>
        </w:numPr>
        <w:spacing w:line="360" w:lineRule="auto"/>
        <w:ind w:left="851" w:right="-284" w:hanging="851"/>
      </w:pPr>
      <w:r>
        <w:t>Architectural plans (ground plan and cross-sections) of all buildings and installations in the grounds on a 1:100 scale.</w:t>
      </w:r>
    </w:p>
    <w:p w:rsidR="003530C7" w:rsidRDefault="004B0318" w:rsidP="004B5D09">
      <w:pPr>
        <w:pStyle w:val="3"/>
        <w:numPr>
          <w:ilvl w:val="2"/>
          <w:numId w:val="61"/>
        </w:numPr>
        <w:spacing w:line="360" w:lineRule="auto"/>
        <w:ind w:left="851" w:right="-284" w:hanging="851"/>
      </w:pPr>
      <w:r>
        <w:t>Calculation of areas and tables of areas;</w:t>
      </w:r>
    </w:p>
    <w:p w:rsidR="003530C7" w:rsidRDefault="004B0318" w:rsidP="004B5D09">
      <w:pPr>
        <w:pStyle w:val="3"/>
        <w:numPr>
          <w:ilvl w:val="2"/>
          <w:numId w:val="61"/>
        </w:numPr>
        <w:spacing w:line="360" w:lineRule="auto"/>
        <w:ind w:left="851" w:right="-284" w:hanging="851"/>
      </w:pPr>
      <w:r w:rsidRPr="009629BB">
        <w:t>Static calculations of stability of the buildings and installations;</w:t>
      </w:r>
    </w:p>
    <w:p w:rsidR="003530C7" w:rsidRDefault="004B0318" w:rsidP="004B5D09">
      <w:pPr>
        <w:pStyle w:val="3"/>
        <w:numPr>
          <w:ilvl w:val="1"/>
          <w:numId w:val="61"/>
        </w:numPr>
        <w:spacing w:line="360" w:lineRule="auto"/>
        <w:ind w:left="851" w:right="-284" w:hanging="851"/>
      </w:pPr>
      <w:r w:rsidRPr="009629BB">
        <w:lastRenderedPageBreak/>
        <w:t xml:space="preserve">The plans will be submitted for approval of the </w:t>
      </w:r>
      <w:r w:rsidR="009629BB" w:rsidRPr="009629BB">
        <w:t>Customer</w:t>
      </w:r>
      <w:r w:rsidRPr="009629BB">
        <w:t xml:space="preserve"> and for the approval of the engineering department of the authorities concerned such as the municipality and its professional departments, the Electric Corporation, the fire brigade, Civil Defense, environmental protection, etc.</w:t>
      </w:r>
    </w:p>
    <w:p w:rsidR="003530C7" w:rsidRDefault="004B0318" w:rsidP="004B5D09">
      <w:pPr>
        <w:pStyle w:val="3"/>
        <w:numPr>
          <w:ilvl w:val="1"/>
          <w:numId w:val="61"/>
        </w:numPr>
        <w:spacing w:line="360" w:lineRule="auto"/>
        <w:ind w:left="851" w:right="-284" w:hanging="851"/>
      </w:pPr>
      <w:r w:rsidRPr="009629BB">
        <w:t>The Contractor is responsible for performing all necessary adaptations, including updating the plans according to the requirements of the authorities and is responsible for receiving the corresponding final licenses from each of the authorities.</w:t>
      </w:r>
    </w:p>
    <w:p w:rsidR="003530C7" w:rsidRDefault="004B0318" w:rsidP="004B5D09">
      <w:pPr>
        <w:pStyle w:val="3"/>
        <w:numPr>
          <w:ilvl w:val="1"/>
          <w:numId w:val="61"/>
        </w:numPr>
        <w:spacing w:line="360" w:lineRule="auto"/>
        <w:ind w:left="851" w:right="-284" w:hanging="851"/>
      </w:pPr>
      <w:r w:rsidRPr="009629BB">
        <w:t xml:space="preserve">It is </w:t>
      </w:r>
      <w:r w:rsidR="006A535F">
        <w:t>emphasized</w:t>
      </w:r>
      <w:r w:rsidRPr="009629BB">
        <w:t xml:space="preserve"> that the price offer of the Contractor for the work in the site includes the full payment for submitting the plans for the building license and to receive the final licenses from each of the authorities concerned</w:t>
      </w:r>
      <w:r>
        <w:t xml:space="preserve">. </w:t>
      </w:r>
    </w:p>
    <w:p w:rsidR="003530C7" w:rsidRDefault="004B0318" w:rsidP="004B5D09">
      <w:pPr>
        <w:pStyle w:val="3"/>
        <w:numPr>
          <w:ilvl w:val="1"/>
          <w:numId w:val="61"/>
        </w:numPr>
        <w:spacing w:line="360" w:lineRule="auto"/>
        <w:ind w:left="851" w:right="-284" w:hanging="851"/>
      </w:pPr>
      <w:r w:rsidRPr="009629BB">
        <w:t xml:space="preserve">The Contractor shall provide for Customer </w:t>
      </w:r>
      <w:r w:rsidR="00872A12" w:rsidRPr="009629BB">
        <w:t xml:space="preserve">two copies </w:t>
      </w:r>
      <w:r w:rsidRPr="009629BB">
        <w:t>of all plans</w:t>
      </w:r>
      <w:r w:rsidR="00872A12">
        <w:t>, approvals</w:t>
      </w:r>
      <w:r w:rsidRPr="009629BB">
        <w:t xml:space="preserve"> and detailed static calculations.</w:t>
      </w:r>
    </w:p>
    <w:p w:rsidR="003530C7" w:rsidRDefault="003530C7" w:rsidP="002F5FDB">
      <w:pPr>
        <w:bidi w:val="0"/>
        <w:spacing w:line="360" w:lineRule="atLeast"/>
        <w:ind w:left="851" w:right="360"/>
        <w:rPr>
          <w:rFonts w:ascii="Arial" w:hAnsi="Arial" w:cs="Arial"/>
          <w:sz w:val="24"/>
          <w:szCs w:val="24"/>
        </w:rPr>
      </w:pPr>
    </w:p>
    <w:p w:rsidR="003530C7" w:rsidRPr="000F4001" w:rsidRDefault="002F5FDB" w:rsidP="00212004">
      <w:pPr>
        <w:numPr>
          <w:ilvl w:val="0"/>
          <w:numId w:val="50"/>
        </w:numPr>
        <w:bidi w:val="0"/>
        <w:spacing w:line="360" w:lineRule="auto"/>
        <w:ind w:right="43"/>
        <w:jc w:val="both"/>
        <w:rPr>
          <w:rFonts w:ascii="Arial" w:hAnsi="Arial" w:cs="Arial"/>
          <w:b/>
          <w:bCs/>
          <w:sz w:val="24"/>
          <w:szCs w:val="24"/>
        </w:rPr>
      </w:pPr>
      <w:r>
        <w:rPr>
          <w:rFonts w:ascii="Arial" w:hAnsi="Arial" w:cs="Arial"/>
          <w:sz w:val="24"/>
          <w:szCs w:val="24"/>
        </w:rPr>
        <w:t xml:space="preserve">  </w:t>
      </w:r>
      <w:r w:rsidR="00212004">
        <w:rPr>
          <w:rFonts w:ascii="Arial" w:hAnsi="Arial" w:cs="Arial"/>
          <w:b/>
          <w:bCs/>
          <w:sz w:val="24"/>
          <w:szCs w:val="24"/>
        </w:rPr>
        <w:t>D</w:t>
      </w:r>
      <w:r w:rsidR="001648E5">
        <w:rPr>
          <w:rFonts w:ascii="Arial" w:hAnsi="Arial" w:cs="Arial"/>
          <w:b/>
          <w:bCs/>
          <w:sz w:val="24"/>
          <w:szCs w:val="24"/>
        </w:rPr>
        <w:t xml:space="preserve">esign </w:t>
      </w:r>
      <w:proofErr w:type="gramStart"/>
      <w:r w:rsidR="001648E5">
        <w:rPr>
          <w:rFonts w:ascii="Arial" w:hAnsi="Arial" w:cs="Arial"/>
          <w:b/>
          <w:bCs/>
          <w:sz w:val="24"/>
          <w:szCs w:val="24"/>
        </w:rPr>
        <w:t xml:space="preserve">- </w:t>
      </w:r>
      <w:r w:rsidR="00212004" w:rsidRPr="00212004">
        <w:rPr>
          <w:rFonts w:ascii="Arial" w:hAnsi="Arial" w:cs="Arial"/>
          <w:b/>
          <w:bCs/>
          <w:sz w:val="24"/>
          <w:szCs w:val="24"/>
        </w:rPr>
        <w:t xml:space="preserve"> </w:t>
      </w:r>
      <w:r w:rsidR="00212004" w:rsidRPr="00A13A15">
        <w:rPr>
          <w:rFonts w:ascii="Arial" w:hAnsi="Arial" w:cs="Arial"/>
          <w:b/>
          <w:bCs/>
          <w:sz w:val="24"/>
          <w:szCs w:val="24"/>
        </w:rPr>
        <w:t>Additional</w:t>
      </w:r>
      <w:proofErr w:type="gramEnd"/>
      <w:r w:rsidR="004D09D8">
        <w:rPr>
          <w:rFonts w:ascii="Arial" w:hAnsi="Arial" w:cs="Arial"/>
          <w:b/>
          <w:bCs/>
          <w:sz w:val="24"/>
          <w:szCs w:val="24"/>
        </w:rPr>
        <w:t xml:space="preserve"> </w:t>
      </w:r>
      <w:r w:rsidR="00D6404C">
        <w:rPr>
          <w:rFonts w:ascii="Arial" w:hAnsi="Arial" w:cs="Arial"/>
          <w:b/>
          <w:bCs/>
          <w:sz w:val="24"/>
          <w:szCs w:val="24"/>
        </w:rPr>
        <w:t>Remarks</w:t>
      </w:r>
    </w:p>
    <w:p w:rsidR="00C053AA" w:rsidRPr="00C053AA" w:rsidRDefault="00C053AA" w:rsidP="00A11ADA">
      <w:pPr>
        <w:numPr>
          <w:ilvl w:val="1"/>
          <w:numId w:val="50"/>
        </w:numPr>
        <w:tabs>
          <w:tab w:val="clear" w:pos="360"/>
          <w:tab w:val="num" w:pos="993"/>
        </w:tabs>
        <w:bidi w:val="0"/>
        <w:spacing w:line="360" w:lineRule="auto"/>
        <w:ind w:right="43"/>
        <w:jc w:val="both"/>
        <w:rPr>
          <w:rFonts w:ascii="Arial" w:hAnsi="Arial" w:cs="Arial"/>
          <w:sz w:val="24"/>
          <w:szCs w:val="24"/>
          <w:u w:val="single"/>
        </w:rPr>
      </w:pPr>
      <w:r w:rsidRPr="00C053AA">
        <w:rPr>
          <w:rFonts w:ascii="Arial" w:hAnsi="Arial" w:cs="Arial"/>
          <w:sz w:val="24"/>
          <w:szCs w:val="24"/>
          <w:u w:val="single"/>
        </w:rPr>
        <w:t>General</w:t>
      </w:r>
    </w:p>
    <w:p w:rsidR="00C053AA" w:rsidRDefault="004732F7" w:rsidP="00C053AA">
      <w:pPr>
        <w:numPr>
          <w:ilvl w:val="2"/>
          <w:numId w:val="50"/>
        </w:numPr>
        <w:tabs>
          <w:tab w:val="clear" w:pos="720"/>
          <w:tab w:val="num" w:pos="993"/>
        </w:tabs>
        <w:bidi w:val="0"/>
        <w:spacing w:line="360" w:lineRule="auto"/>
        <w:ind w:left="993" w:right="-99" w:hanging="993"/>
        <w:jc w:val="both"/>
        <w:rPr>
          <w:rFonts w:ascii="Arial" w:hAnsi="Arial" w:cs="Arial"/>
          <w:sz w:val="24"/>
          <w:szCs w:val="24"/>
        </w:rPr>
      </w:pPr>
      <w:r w:rsidRPr="004732F7">
        <w:rPr>
          <w:rFonts w:ascii="Arial" w:hAnsi="Arial" w:cs="Arial"/>
          <w:sz w:val="24"/>
          <w:szCs w:val="24"/>
        </w:rPr>
        <w:t>Site design</w:t>
      </w:r>
      <w:r>
        <w:rPr>
          <w:rFonts w:ascii="Arial" w:hAnsi="Arial" w:cs="Arial"/>
          <w:sz w:val="24"/>
          <w:szCs w:val="24"/>
        </w:rPr>
        <w:t xml:space="preserve"> should take into account entrance of wider </w:t>
      </w:r>
      <w:r w:rsidR="00C053AA">
        <w:rPr>
          <w:rFonts w:ascii="Arial" w:hAnsi="Arial" w:cs="Arial"/>
          <w:sz w:val="24"/>
          <w:szCs w:val="24"/>
        </w:rPr>
        <w:t xml:space="preserve">(370 cm) and full-trailer </w:t>
      </w:r>
      <w:r w:rsidR="00604979">
        <w:rPr>
          <w:rFonts w:ascii="Arial" w:hAnsi="Arial" w:cs="Arial"/>
          <w:sz w:val="24"/>
          <w:szCs w:val="24"/>
        </w:rPr>
        <w:t xml:space="preserve">(2200cm) </w:t>
      </w:r>
      <w:r w:rsidR="00C053AA">
        <w:rPr>
          <w:rFonts w:ascii="Arial" w:hAnsi="Arial" w:cs="Arial"/>
          <w:sz w:val="24"/>
          <w:szCs w:val="24"/>
        </w:rPr>
        <w:t>trucks</w:t>
      </w:r>
      <w:r w:rsidR="000559B9">
        <w:rPr>
          <w:rFonts w:ascii="Arial" w:hAnsi="Arial" w:cs="Arial"/>
          <w:sz w:val="24"/>
          <w:szCs w:val="24"/>
        </w:rPr>
        <w:t xml:space="preserve"> as well as higher (4600cm) trucks.</w:t>
      </w:r>
    </w:p>
    <w:p w:rsidR="004732F7" w:rsidRDefault="00C053AA" w:rsidP="00C053AA">
      <w:pPr>
        <w:numPr>
          <w:ilvl w:val="2"/>
          <w:numId w:val="50"/>
        </w:numPr>
        <w:tabs>
          <w:tab w:val="clear" w:pos="720"/>
          <w:tab w:val="num" w:pos="993"/>
        </w:tabs>
        <w:bidi w:val="0"/>
        <w:spacing w:line="360" w:lineRule="auto"/>
        <w:ind w:left="993" w:right="-99" w:hanging="993"/>
        <w:jc w:val="both"/>
        <w:rPr>
          <w:rFonts w:ascii="Arial" w:hAnsi="Arial" w:cs="Arial"/>
          <w:sz w:val="24"/>
          <w:szCs w:val="24"/>
        </w:rPr>
      </w:pPr>
      <w:r>
        <w:rPr>
          <w:rFonts w:ascii="Arial" w:hAnsi="Arial" w:cs="Arial"/>
          <w:sz w:val="24"/>
          <w:szCs w:val="24"/>
        </w:rPr>
        <w:t>This require design of appropriate roads and accordingly of check-in/out cabins</w:t>
      </w:r>
      <w:r w:rsidR="004732F7">
        <w:rPr>
          <w:rFonts w:ascii="Arial" w:hAnsi="Arial" w:cs="Arial"/>
          <w:sz w:val="24"/>
          <w:szCs w:val="24"/>
        </w:rPr>
        <w:t xml:space="preserve"> </w:t>
      </w:r>
      <w:r>
        <w:rPr>
          <w:rFonts w:ascii="Arial" w:hAnsi="Arial" w:cs="Arial"/>
          <w:sz w:val="24"/>
          <w:szCs w:val="24"/>
        </w:rPr>
        <w:t xml:space="preserve">as well as traffic roads for maneuvering of the trucks inside the site. </w:t>
      </w:r>
    </w:p>
    <w:p w:rsidR="000559B9" w:rsidRDefault="000559B9" w:rsidP="00F362A0">
      <w:pPr>
        <w:numPr>
          <w:ilvl w:val="2"/>
          <w:numId w:val="50"/>
        </w:numPr>
        <w:tabs>
          <w:tab w:val="clear" w:pos="720"/>
          <w:tab w:val="num" w:pos="993"/>
        </w:tabs>
        <w:bidi w:val="0"/>
        <w:spacing w:line="360" w:lineRule="auto"/>
        <w:ind w:left="993" w:right="-99" w:hanging="993"/>
        <w:jc w:val="both"/>
        <w:rPr>
          <w:rFonts w:ascii="Arial" w:hAnsi="Arial" w:cs="Arial"/>
          <w:sz w:val="24"/>
          <w:szCs w:val="24"/>
        </w:rPr>
      </w:pPr>
      <w:r>
        <w:rPr>
          <w:rFonts w:ascii="Arial" w:hAnsi="Arial" w:cs="Arial"/>
          <w:sz w:val="24"/>
          <w:szCs w:val="24"/>
        </w:rPr>
        <w:t>Long trucks (2200cm) will be accepted for x-ray, manual inspection.</w:t>
      </w:r>
    </w:p>
    <w:p w:rsidR="000559B9" w:rsidRPr="000559B9" w:rsidRDefault="000559B9" w:rsidP="000559B9">
      <w:pPr>
        <w:numPr>
          <w:ilvl w:val="2"/>
          <w:numId w:val="50"/>
        </w:numPr>
        <w:tabs>
          <w:tab w:val="clear" w:pos="720"/>
          <w:tab w:val="num" w:pos="993"/>
        </w:tabs>
        <w:bidi w:val="0"/>
        <w:spacing w:line="360" w:lineRule="auto"/>
        <w:ind w:left="993" w:right="-99" w:hanging="993"/>
        <w:jc w:val="both"/>
        <w:rPr>
          <w:rFonts w:ascii="Arial" w:hAnsi="Arial" w:cs="Arial"/>
          <w:sz w:val="24"/>
          <w:szCs w:val="24"/>
        </w:rPr>
      </w:pPr>
      <w:r>
        <w:rPr>
          <w:rFonts w:ascii="Arial" w:hAnsi="Arial" w:cs="Arial"/>
          <w:sz w:val="24"/>
          <w:szCs w:val="24"/>
        </w:rPr>
        <w:t xml:space="preserve">Regarding longer trucks (2800cm) - </w:t>
      </w:r>
      <w:r w:rsidRPr="000559B9">
        <w:rPr>
          <w:rFonts w:ascii="Arial" w:hAnsi="Arial" w:cs="Arial"/>
          <w:sz w:val="24"/>
          <w:szCs w:val="24"/>
        </w:rPr>
        <w:t xml:space="preserve">The importer will be notified in advance to </w:t>
      </w:r>
      <w:r>
        <w:rPr>
          <w:rFonts w:ascii="Arial" w:hAnsi="Arial" w:cs="Arial"/>
          <w:sz w:val="24"/>
          <w:szCs w:val="24"/>
        </w:rPr>
        <w:t>bring</w:t>
      </w:r>
      <w:r w:rsidRPr="000559B9">
        <w:rPr>
          <w:rFonts w:ascii="Arial" w:hAnsi="Arial" w:cs="Arial"/>
          <w:sz w:val="24"/>
          <w:szCs w:val="24"/>
        </w:rPr>
        <w:t xml:space="preserve"> the goods </w:t>
      </w:r>
      <w:r>
        <w:rPr>
          <w:rFonts w:ascii="Arial" w:hAnsi="Arial" w:cs="Arial"/>
          <w:sz w:val="24"/>
          <w:szCs w:val="24"/>
        </w:rPr>
        <w:t>on</w:t>
      </w:r>
      <w:r w:rsidRPr="000559B9">
        <w:rPr>
          <w:rFonts w:ascii="Arial" w:hAnsi="Arial" w:cs="Arial"/>
          <w:sz w:val="24"/>
          <w:szCs w:val="24"/>
        </w:rPr>
        <w:t xml:space="preserve"> a standard truck </w:t>
      </w:r>
      <w:r w:rsidR="001648E5">
        <w:rPr>
          <w:rFonts w:ascii="Arial" w:hAnsi="Arial" w:cs="Arial"/>
          <w:sz w:val="24"/>
          <w:szCs w:val="24"/>
        </w:rPr>
        <w:t>(that</w:t>
      </w:r>
      <w:r>
        <w:rPr>
          <w:rFonts w:ascii="Arial" w:hAnsi="Arial" w:cs="Arial"/>
          <w:sz w:val="24"/>
          <w:szCs w:val="24"/>
        </w:rPr>
        <w:t xml:space="preserve"> in order to be able to drive into and through the site)</w:t>
      </w:r>
      <w:r w:rsidRPr="000559B9">
        <w:rPr>
          <w:rFonts w:ascii="Arial" w:hAnsi="Arial" w:cs="Arial"/>
          <w:sz w:val="24"/>
          <w:szCs w:val="24"/>
        </w:rPr>
        <w:t>.</w:t>
      </w:r>
    </w:p>
    <w:p w:rsidR="000559B9" w:rsidRPr="004732F7" w:rsidRDefault="000559B9" w:rsidP="000559B9">
      <w:pPr>
        <w:numPr>
          <w:ilvl w:val="2"/>
          <w:numId w:val="50"/>
        </w:numPr>
        <w:tabs>
          <w:tab w:val="clear" w:pos="720"/>
          <w:tab w:val="num" w:pos="993"/>
        </w:tabs>
        <w:bidi w:val="0"/>
        <w:spacing w:line="360" w:lineRule="auto"/>
        <w:ind w:left="993" w:right="-99" w:hanging="993"/>
        <w:jc w:val="both"/>
        <w:rPr>
          <w:rFonts w:ascii="Arial" w:hAnsi="Arial" w:cs="Arial"/>
          <w:sz w:val="24"/>
          <w:szCs w:val="24"/>
        </w:rPr>
      </w:pPr>
      <w:r>
        <w:rPr>
          <w:rFonts w:ascii="Arial" w:hAnsi="Arial" w:cs="Arial"/>
          <w:sz w:val="24"/>
          <w:szCs w:val="24"/>
        </w:rPr>
        <w:t>will not be accepted at the site</w:t>
      </w:r>
    </w:p>
    <w:p w:rsidR="003530C7" w:rsidRPr="00A11ADA" w:rsidRDefault="000F4001" w:rsidP="004732F7">
      <w:pPr>
        <w:numPr>
          <w:ilvl w:val="1"/>
          <w:numId w:val="50"/>
        </w:numPr>
        <w:tabs>
          <w:tab w:val="clear" w:pos="360"/>
          <w:tab w:val="num" w:pos="993"/>
        </w:tabs>
        <w:bidi w:val="0"/>
        <w:spacing w:line="360" w:lineRule="auto"/>
        <w:ind w:right="43"/>
        <w:jc w:val="both"/>
        <w:rPr>
          <w:rFonts w:ascii="Arial" w:hAnsi="Arial" w:cs="Arial"/>
          <w:sz w:val="24"/>
          <w:szCs w:val="24"/>
          <w:u w:val="single"/>
        </w:rPr>
      </w:pPr>
      <w:r w:rsidRPr="00A11ADA">
        <w:rPr>
          <w:rFonts w:ascii="Arial" w:hAnsi="Arial" w:cs="Arial"/>
          <w:sz w:val="24"/>
          <w:szCs w:val="24"/>
          <w:u w:val="single"/>
        </w:rPr>
        <w:t xml:space="preserve">Truck </w:t>
      </w:r>
      <w:r w:rsidR="00064924" w:rsidRPr="00A11ADA">
        <w:rPr>
          <w:rFonts w:ascii="Arial" w:hAnsi="Arial" w:cs="Arial"/>
          <w:sz w:val="24"/>
          <w:szCs w:val="24"/>
          <w:u w:val="single"/>
        </w:rPr>
        <w:t>Parking</w:t>
      </w:r>
    </w:p>
    <w:p w:rsidR="000F4001" w:rsidRDefault="000F4001" w:rsidP="00A11ADA">
      <w:pPr>
        <w:numPr>
          <w:ilvl w:val="2"/>
          <w:numId w:val="50"/>
        </w:numPr>
        <w:tabs>
          <w:tab w:val="clear" w:pos="720"/>
          <w:tab w:val="num" w:pos="993"/>
        </w:tabs>
        <w:bidi w:val="0"/>
        <w:spacing w:line="360" w:lineRule="auto"/>
        <w:ind w:left="993" w:right="43" w:hanging="993"/>
        <w:jc w:val="both"/>
        <w:rPr>
          <w:rFonts w:ascii="Arial" w:hAnsi="Arial" w:cs="Arial"/>
          <w:sz w:val="24"/>
          <w:szCs w:val="24"/>
        </w:rPr>
      </w:pPr>
      <w:r>
        <w:rPr>
          <w:rFonts w:ascii="Arial" w:hAnsi="Arial" w:cs="Arial"/>
          <w:sz w:val="24"/>
          <w:szCs w:val="24"/>
        </w:rPr>
        <w:t xml:space="preserve">Truck </w:t>
      </w:r>
      <w:r w:rsidR="00064924">
        <w:rPr>
          <w:rFonts w:ascii="Arial" w:hAnsi="Arial" w:cs="Arial"/>
          <w:sz w:val="24"/>
          <w:szCs w:val="24"/>
        </w:rPr>
        <w:t>parking spaces should be planned for trucks (up to 25 meters long). Location of parking spaces should allow convenient maneuvering of trucks to entrances and exits.</w:t>
      </w:r>
    </w:p>
    <w:p w:rsidR="00816544" w:rsidRDefault="00816544" w:rsidP="00A11ADA">
      <w:pPr>
        <w:numPr>
          <w:ilvl w:val="2"/>
          <w:numId w:val="50"/>
        </w:numPr>
        <w:tabs>
          <w:tab w:val="clear" w:pos="720"/>
          <w:tab w:val="num" w:pos="993"/>
        </w:tabs>
        <w:bidi w:val="0"/>
        <w:spacing w:line="360" w:lineRule="auto"/>
        <w:ind w:left="993" w:right="43" w:hanging="993"/>
        <w:jc w:val="both"/>
        <w:rPr>
          <w:rFonts w:ascii="Arial" w:hAnsi="Arial" w:cs="Arial"/>
          <w:sz w:val="24"/>
          <w:szCs w:val="24"/>
        </w:rPr>
      </w:pPr>
      <w:r>
        <w:rPr>
          <w:rFonts w:ascii="Arial" w:hAnsi="Arial" w:cs="Arial"/>
          <w:sz w:val="24"/>
          <w:szCs w:val="24"/>
        </w:rPr>
        <w:t>Truck lanes should be clearly marked in color including turning radius.</w:t>
      </w:r>
    </w:p>
    <w:p w:rsidR="00064924" w:rsidRDefault="00A11ADA" w:rsidP="00A11ADA">
      <w:pPr>
        <w:numPr>
          <w:ilvl w:val="2"/>
          <w:numId w:val="50"/>
        </w:numPr>
        <w:tabs>
          <w:tab w:val="clear" w:pos="720"/>
          <w:tab w:val="num" w:pos="993"/>
        </w:tabs>
        <w:bidi w:val="0"/>
        <w:spacing w:line="360" w:lineRule="auto"/>
        <w:ind w:left="993" w:right="43" w:hanging="993"/>
        <w:jc w:val="both"/>
        <w:rPr>
          <w:rFonts w:ascii="Arial" w:hAnsi="Arial" w:cs="Arial"/>
          <w:sz w:val="24"/>
          <w:szCs w:val="24"/>
        </w:rPr>
      </w:pPr>
      <w:r>
        <w:rPr>
          <w:rFonts w:ascii="Arial" w:hAnsi="Arial" w:cs="Arial"/>
          <w:sz w:val="24"/>
          <w:szCs w:val="24"/>
        </w:rPr>
        <w:t>D</w:t>
      </w:r>
      <w:r w:rsidR="00816544">
        <w:rPr>
          <w:rFonts w:ascii="Arial" w:hAnsi="Arial" w:cs="Arial"/>
          <w:sz w:val="24"/>
          <w:szCs w:val="24"/>
        </w:rPr>
        <w:t xml:space="preserve">rain should be installed in each truck parking space. </w:t>
      </w:r>
      <w:r w:rsidR="00816544">
        <w:rPr>
          <w:rFonts w:ascii="Arial" w:hAnsi="Arial" w:cs="Arial" w:hint="cs"/>
          <w:sz w:val="24"/>
          <w:szCs w:val="24"/>
        </w:rPr>
        <w:t>O</w:t>
      </w:r>
      <w:r w:rsidR="00B948D5">
        <w:rPr>
          <w:rFonts w:ascii="Arial" w:hAnsi="Arial" w:cs="Arial"/>
          <w:sz w:val="24"/>
          <w:szCs w:val="24"/>
        </w:rPr>
        <w:t>il s</w:t>
      </w:r>
      <w:r w:rsidR="00816544">
        <w:rPr>
          <w:rFonts w:ascii="Arial" w:hAnsi="Arial" w:cs="Arial"/>
          <w:sz w:val="24"/>
          <w:szCs w:val="24"/>
        </w:rPr>
        <w:t>eparators should be installed to prevent liquids flow into main sewage.</w:t>
      </w:r>
    </w:p>
    <w:p w:rsidR="00816544" w:rsidRPr="00397F96" w:rsidRDefault="00A11ADA" w:rsidP="00A11ADA">
      <w:pPr>
        <w:numPr>
          <w:ilvl w:val="1"/>
          <w:numId w:val="50"/>
        </w:numPr>
        <w:tabs>
          <w:tab w:val="clear" w:pos="360"/>
          <w:tab w:val="num" w:pos="993"/>
        </w:tabs>
        <w:bidi w:val="0"/>
        <w:spacing w:line="360" w:lineRule="auto"/>
        <w:ind w:right="43"/>
        <w:jc w:val="both"/>
        <w:rPr>
          <w:rFonts w:ascii="Arial" w:hAnsi="Arial" w:cs="Arial"/>
          <w:sz w:val="24"/>
          <w:szCs w:val="24"/>
          <w:highlight w:val="yellow"/>
          <w:u w:val="single"/>
        </w:rPr>
      </w:pPr>
      <w:r w:rsidRPr="00397F96">
        <w:rPr>
          <w:rFonts w:ascii="Arial" w:hAnsi="Arial" w:cs="Arial"/>
          <w:sz w:val="24"/>
          <w:szCs w:val="24"/>
          <w:highlight w:val="yellow"/>
          <w:u w:val="single"/>
        </w:rPr>
        <w:t>x</w:t>
      </w:r>
      <w:r w:rsidR="00816544" w:rsidRPr="00397F96">
        <w:rPr>
          <w:rFonts w:ascii="Arial" w:hAnsi="Arial" w:cs="Arial"/>
          <w:sz w:val="24"/>
          <w:szCs w:val="24"/>
          <w:highlight w:val="yellow"/>
          <w:u w:val="single"/>
        </w:rPr>
        <w:t>-Ray Tunnel</w:t>
      </w:r>
    </w:p>
    <w:p w:rsidR="004732F7" w:rsidRPr="00397F96" w:rsidRDefault="00064924" w:rsidP="00A11ADA">
      <w:pPr>
        <w:numPr>
          <w:ilvl w:val="2"/>
          <w:numId w:val="50"/>
        </w:numPr>
        <w:tabs>
          <w:tab w:val="clear" w:pos="720"/>
          <w:tab w:val="num" w:pos="993"/>
        </w:tabs>
        <w:bidi w:val="0"/>
        <w:spacing w:line="360" w:lineRule="auto"/>
        <w:ind w:left="993" w:right="43" w:hanging="993"/>
        <w:jc w:val="both"/>
        <w:rPr>
          <w:rFonts w:ascii="Arial" w:hAnsi="Arial" w:cs="Arial"/>
          <w:sz w:val="24"/>
          <w:szCs w:val="24"/>
          <w:highlight w:val="yellow"/>
        </w:rPr>
      </w:pPr>
      <w:r w:rsidRPr="00397F96">
        <w:rPr>
          <w:rFonts w:ascii="Arial" w:hAnsi="Arial" w:cs="Arial"/>
          <w:sz w:val="24"/>
          <w:szCs w:val="24"/>
          <w:highlight w:val="yellow"/>
        </w:rPr>
        <w:lastRenderedPageBreak/>
        <w:t>Tunnel size will be designed by the Contractor to accommodate two full length trucks</w:t>
      </w:r>
      <w:r w:rsidR="004732F7" w:rsidRPr="00397F96">
        <w:rPr>
          <w:rFonts w:ascii="Arial" w:hAnsi="Arial" w:cs="Arial"/>
          <w:sz w:val="24"/>
          <w:szCs w:val="24"/>
          <w:highlight w:val="yellow"/>
        </w:rPr>
        <w:t xml:space="preserve"> (~ 20m each)</w:t>
      </w:r>
      <w:r w:rsidRPr="00397F96">
        <w:rPr>
          <w:rFonts w:ascii="Arial" w:hAnsi="Arial" w:cs="Arial"/>
          <w:sz w:val="24"/>
          <w:szCs w:val="24"/>
          <w:highlight w:val="yellow"/>
        </w:rPr>
        <w:t xml:space="preserve">, according to radiation safety requirements, system constrains and </w:t>
      </w:r>
      <w:r w:rsidR="004D09D8" w:rsidRPr="00397F96">
        <w:rPr>
          <w:rFonts w:ascii="Arial" w:hAnsi="Arial" w:cs="Arial"/>
          <w:sz w:val="24"/>
          <w:szCs w:val="24"/>
          <w:highlight w:val="yellow"/>
        </w:rPr>
        <w:t xml:space="preserve">the </w:t>
      </w:r>
      <w:r w:rsidRPr="00397F96">
        <w:rPr>
          <w:rFonts w:ascii="Arial" w:hAnsi="Arial" w:cs="Arial"/>
          <w:sz w:val="24"/>
          <w:szCs w:val="24"/>
          <w:highlight w:val="yellow"/>
        </w:rPr>
        <w:t xml:space="preserve">physical shielding applied in the construction. </w:t>
      </w:r>
    </w:p>
    <w:p w:rsidR="003530C7" w:rsidRPr="00397F96" w:rsidRDefault="004732F7" w:rsidP="004732F7">
      <w:pPr>
        <w:numPr>
          <w:ilvl w:val="2"/>
          <w:numId w:val="50"/>
        </w:numPr>
        <w:tabs>
          <w:tab w:val="clear" w:pos="720"/>
          <w:tab w:val="num" w:pos="993"/>
        </w:tabs>
        <w:bidi w:val="0"/>
        <w:spacing w:line="360" w:lineRule="auto"/>
        <w:ind w:left="993" w:right="43" w:hanging="993"/>
        <w:jc w:val="both"/>
        <w:rPr>
          <w:rFonts w:ascii="Arial" w:hAnsi="Arial" w:cs="Arial"/>
          <w:sz w:val="24"/>
          <w:szCs w:val="24"/>
          <w:highlight w:val="yellow"/>
        </w:rPr>
      </w:pPr>
      <w:r w:rsidRPr="00397F96">
        <w:rPr>
          <w:rFonts w:ascii="Arial" w:hAnsi="Arial" w:cs="Arial"/>
          <w:sz w:val="24"/>
          <w:szCs w:val="24"/>
          <w:highlight w:val="yellow"/>
        </w:rPr>
        <w:t>When screening of longer trucks is required (truck carrying cars), length 22m – only one truck will be irradiated.</w:t>
      </w:r>
      <w:r w:rsidR="00064924" w:rsidRPr="00397F96">
        <w:rPr>
          <w:rFonts w:ascii="Arial" w:hAnsi="Arial" w:cs="Arial"/>
          <w:sz w:val="24"/>
          <w:szCs w:val="24"/>
          <w:highlight w:val="yellow"/>
        </w:rPr>
        <w:t xml:space="preserve"> </w:t>
      </w:r>
    </w:p>
    <w:p w:rsidR="00064924" w:rsidRPr="00397F96" w:rsidRDefault="00D6404C" w:rsidP="00A11ADA">
      <w:pPr>
        <w:numPr>
          <w:ilvl w:val="2"/>
          <w:numId w:val="50"/>
        </w:numPr>
        <w:tabs>
          <w:tab w:val="clear" w:pos="720"/>
          <w:tab w:val="num" w:pos="993"/>
        </w:tabs>
        <w:bidi w:val="0"/>
        <w:spacing w:line="360" w:lineRule="auto"/>
        <w:ind w:left="993" w:right="43" w:hanging="993"/>
        <w:jc w:val="both"/>
        <w:rPr>
          <w:rFonts w:ascii="Arial" w:hAnsi="Arial" w:cs="Arial"/>
          <w:sz w:val="24"/>
          <w:szCs w:val="24"/>
          <w:highlight w:val="yellow"/>
        </w:rPr>
      </w:pPr>
      <w:r w:rsidRPr="00397F96">
        <w:rPr>
          <w:rFonts w:ascii="Arial" w:hAnsi="Arial" w:cs="Arial"/>
          <w:sz w:val="24"/>
          <w:szCs w:val="24"/>
          <w:highlight w:val="yellow"/>
        </w:rPr>
        <w:t>Height</w:t>
      </w:r>
      <w:r w:rsidR="00064924" w:rsidRPr="00397F96">
        <w:rPr>
          <w:rFonts w:ascii="Arial" w:hAnsi="Arial" w:cs="Arial"/>
          <w:sz w:val="24"/>
          <w:szCs w:val="24"/>
          <w:highlight w:val="yellow"/>
        </w:rPr>
        <w:t xml:space="preserve"> at lowest point shall be not less than 6.0 meters.  </w:t>
      </w:r>
    </w:p>
    <w:p w:rsidR="004D09D8" w:rsidRPr="00397F96" w:rsidRDefault="004D09D8" w:rsidP="00A11ADA">
      <w:pPr>
        <w:numPr>
          <w:ilvl w:val="2"/>
          <w:numId w:val="50"/>
        </w:numPr>
        <w:tabs>
          <w:tab w:val="clear" w:pos="720"/>
          <w:tab w:val="num" w:pos="993"/>
        </w:tabs>
        <w:bidi w:val="0"/>
        <w:spacing w:line="360" w:lineRule="auto"/>
        <w:ind w:left="993" w:right="43" w:hanging="993"/>
        <w:jc w:val="both"/>
        <w:rPr>
          <w:rFonts w:ascii="Arial" w:hAnsi="Arial" w:cs="Arial"/>
          <w:sz w:val="24"/>
          <w:szCs w:val="24"/>
          <w:highlight w:val="yellow"/>
        </w:rPr>
      </w:pPr>
      <w:r w:rsidRPr="00397F96">
        <w:rPr>
          <w:rFonts w:ascii="Arial" w:hAnsi="Arial" w:cs="Arial"/>
          <w:sz w:val="24"/>
          <w:szCs w:val="24"/>
          <w:highlight w:val="yellow"/>
        </w:rPr>
        <w:t xml:space="preserve">Tunnel </w:t>
      </w:r>
      <w:r w:rsidR="00064924" w:rsidRPr="00397F96">
        <w:rPr>
          <w:rFonts w:ascii="Arial" w:hAnsi="Arial" w:cs="Arial"/>
          <w:sz w:val="24"/>
          <w:szCs w:val="24"/>
          <w:highlight w:val="yellow"/>
        </w:rPr>
        <w:t xml:space="preserve">Floor shall be designed for the load of the trucks </w:t>
      </w:r>
      <w:r w:rsidRPr="00397F96">
        <w:rPr>
          <w:rFonts w:ascii="Arial" w:hAnsi="Arial" w:cs="Arial"/>
          <w:sz w:val="24"/>
          <w:szCs w:val="24"/>
          <w:highlight w:val="yellow"/>
        </w:rPr>
        <w:t>and X</w:t>
      </w:r>
      <w:r w:rsidR="00064924" w:rsidRPr="00397F96">
        <w:rPr>
          <w:rFonts w:ascii="Arial" w:hAnsi="Arial" w:cs="Arial"/>
          <w:sz w:val="24"/>
          <w:szCs w:val="24"/>
          <w:highlight w:val="yellow"/>
        </w:rPr>
        <w:t>-Ray equ</w:t>
      </w:r>
      <w:r w:rsidRPr="00397F96">
        <w:rPr>
          <w:rFonts w:ascii="Arial" w:hAnsi="Arial" w:cs="Arial"/>
          <w:sz w:val="24"/>
          <w:szCs w:val="24"/>
          <w:highlight w:val="yellow"/>
        </w:rPr>
        <w:t>ipment. Floor shall be abrasion</w:t>
      </w:r>
      <w:r w:rsidR="00064924" w:rsidRPr="00397F96">
        <w:rPr>
          <w:rFonts w:ascii="Arial" w:hAnsi="Arial" w:cs="Arial"/>
          <w:sz w:val="24"/>
          <w:szCs w:val="24"/>
          <w:highlight w:val="yellow"/>
        </w:rPr>
        <w:t xml:space="preserve"> and skid-resistant. Floor shall be cast on compacted Grade A substrate of at least 30 cm thick.</w:t>
      </w:r>
    </w:p>
    <w:p w:rsidR="00064924" w:rsidRPr="00397F96" w:rsidRDefault="00064924" w:rsidP="00A11ADA">
      <w:pPr>
        <w:numPr>
          <w:ilvl w:val="2"/>
          <w:numId w:val="50"/>
        </w:numPr>
        <w:tabs>
          <w:tab w:val="clear" w:pos="720"/>
          <w:tab w:val="num" w:pos="993"/>
        </w:tabs>
        <w:bidi w:val="0"/>
        <w:spacing w:line="360" w:lineRule="auto"/>
        <w:ind w:left="993" w:right="43" w:hanging="993"/>
        <w:jc w:val="both"/>
        <w:rPr>
          <w:rFonts w:ascii="Arial" w:hAnsi="Arial" w:cs="Arial"/>
          <w:sz w:val="24"/>
          <w:szCs w:val="24"/>
          <w:highlight w:val="yellow"/>
        </w:rPr>
      </w:pPr>
      <w:r w:rsidRPr="00397F96">
        <w:rPr>
          <w:rFonts w:ascii="Arial" w:hAnsi="Arial" w:cs="Arial"/>
          <w:sz w:val="24"/>
          <w:szCs w:val="24"/>
          <w:highlight w:val="yellow"/>
        </w:rPr>
        <w:t xml:space="preserve">Entry lanes of the trucks and parking spaces shall be marked on the floor in resistant and phosphorescent paint. On both sides of the truck parking marking, a robust profile shall be set to prevent trucks from deviating from routes. Profiles shall be impact-resistant in case trucks deviate from lanes. </w:t>
      </w:r>
    </w:p>
    <w:p w:rsidR="004D09D8" w:rsidRPr="00397F96" w:rsidRDefault="00064924" w:rsidP="00A11ADA">
      <w:pPr>
        <w:numPr>
          <w:ilvl w:val="2"/>
          <w:numId w:val="50"/>
        </w:numPr>
        <w:tabs>
          <w:tab w:val="clear" w:pos="720"/>
          <w:tab w:val="num" w:pos="993"/>
        </w:tabs>
        <w:bidi w:val="0"/>
        <w:spacing w:line="360" w:lineRule="auto"/>
        <w:ind w:left="993" w:right="43" w:hanging="993"/>
        <w:jc w:val="both"/>
        <w:rPr>
          <w:rFonts w:ascii="Arial" w:hAnsi="Arial" w:cs="Arial"/>
          <w:sz w:val="24"/>
          <w:szCs w:val="24"/>
          <w:highlight w:val="yellow"/>
        </w:rPr>
      </w:pPr>
      <w:r w:rsidRPr="00397F96">
        <w:rPr>
          <w:rFonts w:ascii="Arial" w:hAnsi="Arial" w:cs="Arial"/>
          <w:sz w:val="24"/>
          <w:szCs w:val="24"/>
          <w:highlight w:val="yellow"/>
        </w:rPr>
        <w:t xml:space="preserve">Moisture-proofing shall be executed on the underside of the floor. </w:t>
      </w:r>
    </w:p>
    <w:p w:rsidR="00A11ADA" w:rsidRPr="00397F96" w:rsidRDefault="00064924" w:rsidP="00A11ADA">
      <w:pPr>
        <w:numPr>
          <w:ilvl w:val="2"/>
          <w:numId w:val="50"/>
        </w:numPr>
        <w:tabs>
          <w:tab w:val="clear" w:pos="720"/>
          <w:tab w:val="num" w:pos="993"/>
        </w:tabs>
        <w:bidi w:val="0"/>
        <w:spacing w:line="360" w:lineRule="auto"/>
        <w:ind w:left="993" w:right="43" w:hanging="993"/>
        <w:jc w:val="both"/>
        <w:rPr>
          <w:rFonts w:ascii="Arial" w:hAnsi="Arial" w:cs="Arial"/>
          <w:sz w:val="24"/>
          <w:szCs w:val="24"/>
          <w:highlight w:val="yellow"/>
        </w:rPr>
      </w:pPr>
      <w:r w:rsidRPr="00397F96">
        <w:rPr>
          <w:rFonts w:ascii="Arial" w:hAnsi="Arial" w:cs="Arial"/>
          <w:sz w:val="24"/>
          <w:szCs w:val="24"/>
          <w:highlight w:val="yellow"/>
        </w:rPr>
        <w:t xml:space="preserve">Walls and ceiling shall be acoustically and thermally insulated, as specified in the SOW and in accordance to Israeli standards. Profiles of the walls will be constructed in a manner which prevents birds from perching on them. </w:t>
      </w:r>
    </w:p>
    <w:p w:rsidR="00A11ADA" w:rsidRPr="00397F96" w:rsidRDefault="00064924" w:rsidP="00A11ADA">
      <w:pPr>
        <w:numPr>
          <w:ilvl w:val="2"/>
          <w:numId w:val="50"/>
        </w:numPr>
        <w:tabs>
          <w:tab w:val="clear" w:pos="720"/>
          <w:tab w:val="num" w:pos="993"/>
        </w:tabs>
        <w:bidi w:val="0"/>
        <w:spacing w:line="360" w:lineRule="auto"/>
        <w:ind w:left="993" w:right="43" w:hanging="993"/>
        <w:jc w:val="both"/>
        <w:rPr>
          <w:rFonts w:ascii="Arial" w:hAnsi="Arial" w:cs="Arial"/>
          <w:sz w:val="24"/>
          <w:szCs w:val="24"/>
          <w:highlight w:val="yellow"/>
        </w:rPr>
      </w:pPr>
      <w:r w:rsidRPr="00397F96">
        <w:rPr>
          <w:rFonts w:ascii="Arial" w:hAnsi="Arial" w:cs="Arial"/>
          <w:sz w:val="24"/>
          <w:szCs w:val="24"/>
          <w:highlight w:val="yellow"/>
        </w:rPr>
        <w:t>Walls, ceiling and doors shall be designed appropriately to comply with Radiation Safety standards defined in Israeli Regulations, and specified in chapter 5.</w:t>
      </w:r>
    </w:p>
    <w:p w:rsidR="003530C7" w:rsidRPr="00397F96" w:rsidRDefault="00A11ADA" w:rsidP="00A11ADA">
      <w:pPr>
        <w:numPr>
          <w:ilvl w:val="2"/>
          <w:numId w:val="50"/>
        </w:numPr>
        <w:tabs>
          <w:tab w:val="clear" w:pos="720"/>
          <w:tab w:val="num" w:pos="993"/>
        </w:tabs>
        <w:bidi w:val="0"/>
        <w:spacing w:line="360" w:lineRule="auto"/>
        <w:ind w:left="993" w:right="43" w:hanging="993"/>
        <w:jc w:val="both"/>
        <w:rPr>
          <w:rFonts w:ascii="Arial" w:hAnsi="Arial" w:cs="Arial"/>
          <w:sz w:val="24"/>
          <w:szCs w:val="24"/>
          <w:highlight w:val="yellow"/>
        </w:rPr>
      </w:pPr>
      <w:r w:rsidRPr="00397F96">
        <w:rPr>
          <w:rFonts w:ascii="Arial" w:hAnsi="Arial" w:cs="Arial"/>
          <w:sz w:val="24"/>
          <w:szCs w:val="24"/>
          <w:highlight w:val="yellow"/>
        </w:rPr>
        <w:t xml:space="preserve">The </w:t>
      </w:r>
      <w:r w:rsidR="004D09D8" w:rsidRPr="00397F96">
        <w:rPr>
          <w:rFonts w:ascii="Arial" w:hAnsi="Arial" w:cs="Arial"/>
          <w:sz w:val="24"/>
          <w:szCs w:val="24"/>
          <w:highlight w:val="yellow"/>
        </w:rPr>
        <w:t>X-</w:t>
      </w:r>
      <w:r w:rsidR="00EE0A1C" w:rsidRPr="00397F96">
        <w:rPr>
          <w:rFonts w:ascii="Arial" w:hAnsi="Arial" w:cs="Arial"/>
          <w:sz w:val="24"/>
          <w:szCs w:val="24"/>
          <w:highlight w:val="yellow"/>
        </w:rPr>
        <w:t>Ray tunnel</w:t>
      </w:r>
      <w:r w:rsidR="00064924" w:rsidRPr="00397F96">
        <w:rPr>
          <w:rFonts w:ascii="Arial" w:hAnsi="Arial" w:cs="Arial"/>
          <w:sz w:val="24"/>
          <w:szCs w:val="24"/>
          <w:highlight w:val="yellow"/>
        </w:rPr>
        <w:t xml:space="preserve"> shall be ventilated according to SOW requirements. </w:t>
      </w:r>
      <w:r w:rsidR="00064924" w:rsidRPr="00397F96">
        <w:rPr>
          <w:rFonts w:ascii="Arial" w:hAnsi="Arial" w:cs="Arial"/>
          <w:sz w:val="24"/>
          <w:szCs w:val="24"/>
          <w:highlight w:val="yellow"/>
        </w:rPr>
        <w:br/>
      </w:r>
    </w:p>
    <w:p w:rsidR="004D09D8" w:rsidRPr="004D09D8" w:rsidRDefault="004D09D8" w:rsidP="005B530D">
      <w:pPr>
        <w:numPr>
          <w:ilvl w:val="1"/>
          <w:numId w:val="50"/>
        </w:numPr>
        <w:tabs>
          <w:tab w:val="left" w:pos="993"/>
        </w:tabs>
        <w:bidi w:val="0"/>
        <w:spacing w:line="360" w:lineRule="auto"/>
        <w:rPr>
          <w:rFonts w:ascii="Arial" w:hAnsi="Arial" w:cs="Arial"/>
          <w:sz w:val="24"/>
          <w:szCs w:val="24"/>
        </w:rPr>
      </w:pPr>
      <w:r>
        <w:rPr>
          <w:rFonts w:ascii="Arial" w:hAnsi="Arial" w:cs="Arial"/>
          <w:sz w:val="24"/>
          <w:szCs w:val="24"/>
          <w:u w:val="single"/>
        </w:rPr>
        <w:t>Office buildings</w:t>
      </w:r>
    </w:p>
    <w:p w:rsidR="00A11ADA" w:rsidRDefault="00064924" w:rsidP="005B530D">
      <w:pPr>
        <w:numPr>
          <w:ilvl w:val="2"/>
          <w:numId w:val="50"/>
        </w:numPr>
        <w:tabs>
          <w:tab w:val="clear" w:pos="720"/>
          <w:tab w:val="num" w:pos="993"/>
        </w:tabs>
        <w:bidi w:val="0"/>
        <w:spacing w:line="360" w:lineRule="auto"/>
        <w:ind w:left="993" w:right="43" w:hanging="993"/>
        <w:jc w:val="both"/>
        <w:rPr>
          <w:rFonts w:ascii="Arial" w:hAnsi="Arial" w:cs="Arial"/>
          <w:sz w:val="24"/>
          <w:szCs w:val="24"/>
        </w:rPr>
      </w:pPr>
      <w:r>
        <w:rPr>
          <w:rFonts w:ascii="Arial" w:hAnsi="Arial" w:cs="Arial"/>
          <w:sz w:val="24"/>
          <w:szCs w:val="24"/>
        </w:rPr>
        <w:t>Offices and service rooms shall be constructed of rigid construction materials (conc</w:t>
      </w:r>
      <w:r w:rsidR="004D09D8">
        <w:rPr>
          <w:rFonts w:ascii="Arial" w:hAnsi="Arial" w:cs="Arial"/>
          <w:sz w:val="24"/>
          <w:szCs w:val="24"/>
        </w:rPr>
        <w:t>rete blocks</w:t>
      </w:r>
      <w:r>
        <w:rPr>
          <w:rFonts w:ascii="Arial" w:hAnsi="Arial" w:cs="Arial"/>
          <w:sz w:val="24"/>
          <w:szCs w:val="24"/>
        </w:rPr>
        <w:t xml:space="preserve">). </w:t>
      </w:r>
    </w:p>
    <w:p w:rsidR="00A11ADA" w:rsidRDefault="00064924" w:rsidP="005B530D">
      <w:pPr>
        <w:numPr>
          <w:ilvl w:val="2"/>
          <w:numId w:val="50"/>
        </w:numPr>
        <w:tabs>
          <w:tab w:val="clear" w:pos="720"/>
          <w:tab w:val="num" w:pos="993"/>
        </w:tabs>
        <w:bidi w:val="0"/>
        <w:spacing w:line="360" w:lineRule="auto"/>
        <w:ind w:left="993" w:right="43" w:hanging="993"/>
        <w:jc w:val="both"/>
        <w:rPr>
          <w:rFonts w:ascii="Arial" w:hAnsi="Arial" w:cs="Arial"/>
          <w:sz w:val="24"/>
          <w:szCs w:val="24"/>
        </w:rPr>
      </w:pPr>
      <w:r>
        <w:rPr>
          <w:rFonts w:ascii="Arial" w:hAnsi="Arial" w:cs="Arial"/>
          <w:sz w:val="24"/>
          <w:szCs w:val="24"/>
        </w:rPr>
        <w:t xml:space="preserve">Floor of the office building shall be concrete covered with ceramic tiles. </w:t>
      </w:r>
    </w:p>
    <w:p w:rsidR="003530C7" w:rsidRDefault="00064924" w:rsidP="005B530D">
      <w:pPr>
        <w:numPr>
          <w:ilvl w:val="2"/>
          <w:numId w:val="50"/>
        </w:numPr>
        <w:tabs>
          <w:tab w:val="clear" w:pos="720"/>
          <w:tab w:val="num" w:pos="993"/>
        </w:tabs>
        <w:bidi w:val="0"/>
        <w:spacing w:line="360" w:lineRule="auto"/>
        <w:ind w:left="993" w:right="43" w:hanging="993"/>
        <w:jc w:val="both"/>
        <w:rPr>
          <w:rFonts w:ascii="Arial" w:hAnsi="Arial" w:cs="Arial"/>
          <w:sz w:val="24"/>
          <w:szCs w:val="24"/>
        </w:rPr>
      </w:pPr>
      <w:r>
        <w:rPr>
          <w:rFonts w:ascii="Arial" w:hAnsi="Arial" w:cs="Arial"/>
          <w:sz w:val="24"/>
          <w:szCs w:val="24"/>
        </w:rPr>
        <w:t xml:space="preserve">Floors of service rooms, excluding communications and electricity rooms, shall be of abrasion-proof and able to withstand loads of the equipment. </w:t>
      </w:r>
    </w:p>
    <w:p w:rsidR="00A11ADA" w:rsidRDefault="00064924" w:rsidP="005B530D">
      <w:pPr>
        <w:numPr>
          <w:ilvl w:val="2"/>
          <w:numId w:val="50"/>
        </w:numPr>
        <w:tabs>
          <w:tab w:val="clear" w:pos="720"/>
          <w:tab w:val="num" w:pos="993"/>
        </w:tabs>
        <w:bidi w:val="0"/>
        <w:spacing w:line="360" w:lineRule="auto"/>
        <w:ind w:left="993" w:right="43" w:hanging="993"/>
        <w:jc w:val="both"/>
        <w:rPr>
          <w:rFonts w:ascii="Arial" w:hAnsi="Arial" w:cs="Arial"/>
          <w:sz w:val="24"/>
          <w:szCs w:val="24"/>
        </w:rPr>
      </w:pPr>
      <w:r w:rsidRPr="00A11ADA">
        <w:rPr>
          <w:rFonts w:ascii="Arial" w:hAnsi="Arial" w:cs="Arial"/>
          <w:sz w:val="24"/>
          <w:szCs w:val="24"/>
        </w:rPr>
        <w:t xml:space="preserve">Floor of electricity and communications rooms shall be anti-static PVC. </w:t>
      </w:r>
    </w:p>
    <w:p w:rsidR="00EE0A1C" w:rsidRDefault="00064924" w:rsidP="005B530D">
      <w:pPr>
        <w:numPr>
          <w:ilvl w:val="2"/>
          <w:numId w:val="50"/>
        </w:numPr>
        <w:tabs>
          <w:tab w:val="clear" w:pos="720"/>
          <w:tab w:val="num" w:pos="993"/>
        </w:tabs>
        <w:bidi w:val="0"/>
        <w:spacing w:line="360" w:lineRule="auto"/>
        <w:ind w:left="993" w:right="43" w:hanging="993"/>
        <w:jc w:val="both"/>
        <w:rPr>
          <w:rFonts w:ascii="Arial" w:hAnsi="Arial" w:cs="Arial"/>
          <w:sz w:val="24"/>
          <w:szCs w:val="24"/>
        </w:rPr>
      </w:pPr>
      <w:r w:rsidRPr="00A11ADA">
        <w:rPr>
          <w:rFonts w:ascii="Arial" w:hAnsi="Arial" w:cs="Arial"/>
          <w:sz w:val="24"/>
          <w:szCs w:val="24"/>
        </w:rPr>
        <w:t xml:space="preserve">External walls of the office building and service rooms shall be party plaster protected against moisture and solar radiation and temperatures, and party tiles in ceramic tiles, at the discretion of the architect. </w:t>
      </w:r>
    </w:p>
    <w:p w:rsidR="008833A7" w:rsidRPr="00A11ADA" w:rsidRDefault="008833A7" w:rsidP="008833A7">
      <w:pPr>
        <w:numPr>
          <w:ilvl w:val="1"/>
          <w:numId w:val="50"/>
        </w:numPr>
        <w:tabs>
          <w:tab w:val="clear" w:pos="360"/>
          <w:tab w:val="num" w:pos="993"/>
        </w:tabs>
        <w:bidi w:val="0"/>
        <w:spacing w:line="360" w:lineRule="auto"/>
        <w:ind w:right="43"/>
        <w:jc w:val="both"/>
        <w:rPr>
          <w:rFonts w:ascii="Arial" w:hAnsi="Arial" w:cs="Arial"/>
          <w:sz w:val="24"/>
          <w:szCs w:val="24"/>
          <w:u w:val="single"/>
        </w:rPr>
      </w:pPr>
      <w:r w:rsidRPr="00A11ADA">
        <w:rPr>
          <w:rFonts w:ascii="Arial" w:hAnsi="Arial" w:cs="Arial"/>
          <w:sz w:val="24"/>
          <w:szCs w:val="24"/>
          <w:u w:val="single"/>
        </w:rPr>
        <w:lastRenderedPageBreak/>
        <w:t>Manual Area</w:t>
      </w:r>
    </w:p>
    <w:p w:rsidR="008833A7" w:rsidRDefault="008833A7" w:rsidP="008833A7">
      <w:pPr>
        <w:numPr>
          <w:ilvl w:val="2"/>
          <w:numId w:val="50"/>
        </w:numPr>
        <w:tabs>
          <w:tab w:val="clear" w:pos="720"/>
          <w:tab w:val="num" w:pos="993"/>
        </w:tabs>
        <w:bidi w:val="0"/>
        <w:spacing w:line="360" w:lineRule="auto"/>
        <w:ind w:left="993" w:right="43" w:hanging="993"/>
        <w:jc w:val="both"/>
        <w:rPr>
          <w:rFonts w:ascii="Arial" w:hAnsi="Arial" w:cs="Arial"/>
          <w:sz w:val="24"/>
          <w:szCs w:val="24"/>
        </w:rPr>
      </w:pPr>
      <w:r>
        <w:rPr>
          <w:rFonts w:ascii="Arial" w:hAnsi="Arial" w:cs="Arial"/>
          <w:sz w:val="24"/>
          <w:szCs w:val="24"/>
        </w:rPr>
        <w:t>A parking area for five (5) trucks (4m x 25m) should be planned in front of the manual ramp, leaving at least 4 meters space between trucks for forklift movement to unload the pallets.</w:t>
      </w:r>
    </w:p>
    <w:p w:rsidR="008833A7" w:rsidRDefault="008833A7" w:rsidP="008833A7">
      <w:pPr>
        <w:numPr>
          <w:ilvl w:val="2"/>
          <w:numId w:val="50"/>
        </w:numPr>
        <w:tabs>
          <w:tab w:val="clear" w:pos="720"/>
          <w:tab w:val="num" w:pos="993"/>
        </w:tabs>
        <w:bidi w:val="0"/>
        <w:spacing w:line="360" w:lineRule="auto"/>
        <w:ind w:left="993" w:right="43" w:hanging="993"/>
        <w:jc w:val="both"/>
        <w:rPr>
          <w:rFonts w:ascii="Arial" w:hAnsi="Arial" w:cs="Arial"/>
          <w:sz w:val="24"/>
          <w:szCs w:val="24"/>
        </w:rPr>
      </w:pPr>
      <w:r>
        <w:rPr>
          <w:rFonts w:ascii="Arial" w:hAnsi="Arial" w:cs="Arial"/>
          <w:sz w:val="24"/>
          <w:szCs w:val="24"/>
        </w:rPr>
        <w:t>The manual inspection shed shall be air-conditioned</w:t>
      </w:r>
    </w:p>
    <w:p w:rsidR="008833A7" w:rsidRDefault="008833A7" w:rsidP="008833A7">
      <w:pPr>
        <w:numPr>
          <w:ilvl w:val="2"/>
          <w:numId w:val="50"/>
        </w:numPr>
        <w:tabs>
          <w:tab w:val="clear" w:pos="720"/>
          <w:tab w:val="num" w:pos="993"/>
        </w:tabs>
        <w:bidi w:val="0"/>
        <w:spacing w:line="360" w:lineRule="auto"/>
        <w:ind w:left="993" w:right="43" w:hanging="993"/>
        <w:jc w:val="both"/>
        <w:rPr>
          <w:rFonts w:ascii="Arial" w:hAnsi="Arial" w:cs="Arial"/>
          <w:sz w:val="24"/>
          <w:szCs w:val="24"/>
        </w:rPr>
      </w:pPr>
      <w:r>
        <w:rPr>
          <w:rFonts w:ascii="Arial" w:hAnsi="Arial" w:cs="Arial"/>
          <w:sz w:val="24"/>
          <w:szCs w:val="24"/>
        </w:rPr>
        <w:t>Height at lowest point of the inspection area shall be not less than 6.0 meters</w:t>
      </w:r>
    </w:p>
    <w:p w:rsidR="008833A7" w:rsidRDefault="008833A7" w:rsidP="008833A7">
      <w:pPr>
        <w:numPr>
          <w:ilvl w:val="2"/>
          <w:numId w:val="50"/>
        </w:numPr>
        <w:tabs>
          <w:tab w:val="clear" w:pos="720"/>
          <w:tab w:val="num" w:pos="993"/>
        </w:tabs>
        <w:bidi w:val="0"/>
        <w:spacing w:line="360" w:lineRule="auto"/>
        <w:ind w:left="993" w:right="43" w:hanging="993"/>
        <w:jc w:val="both"/>
        <w:rPr>
          <w:rFonts w:ascii="Arial" w:hAnsi="Arial" w:cs="Arial"/>
          <w:sz w:val="24"/>
          <w:szCs w:val="24"/>
        </w:rPr>
      </w:pPr>
      <w:r>
        <w:rPr>
          <w:rFonts w:ascii="Arial" w:hAnsi="Arial" w:cs="Arial"/>
          <w:sz w:val="24"/>
          <w:szCs w:val="24"/>
        </w:rPr>
        <w:t>Floor shall be abrasion and skid-resistant</w:t>
      </w:r>
    </w:p>
    <w:p w:rsidR="008833A7" w:rsidRDefault="00914DE8" w:rsidP="00914DE8">
      <w:pPr>
        <w:numPr>
          <w:ilvl w:val="2"/>
          <w:numId w:val="50"/>
        </w:numPr>
        <w:tabs>
          <w:tab w:val="clear" w:pos="720"/>
          <w:tab w:val="num" w:pos="993"/>
        </w:tabs>
        <w:bidi w:val="0"/>
        <w:spacing w:line="360" w:lineRule="auto"/>
        <w:ind w:left="993" w:right="43" w:hanging="993"/>
        <w:jc w:val="both"/>
        <w:rPr>
          <w:rFonts w:ascii="Arial" w:hAnsi="Arial" w:cs="Arial"/>
          <w:sz w:val="24"/>
          <w:szCs w:val="24"/>
        </w:rPr>
      </w:pPr>
      <w:r w:rsidRPr="00914DE8">
        <w:rPr>
          <w:rFonts w:ascii="Arial" w:hAnsi="Arial" w:cs="Arial"/>
          <w:sz w:val="24"/>
          <w:szCs w:val="24"/>
        </w:rPr>
        <w:t xml:space="preserve">The </w:t>
      </w:r>
      <w:r>
        <w:rPr>
          <w:rFonts w:ascii="Arial" w:hAnsi="Arial" w:cs="Arial"/>
          <w:sz w:val="24"/>
          <w:szCs w:val="24"/>
        </w:rPr>
        <w:t>width</w:t>
      </w:r>
      <w:r w:rsidRPr="00914DE8">
        <w:rPr>
          <w:rFonts w:ascii="Arial" w:hAnsi="Arial" w:cs="Arial"/>
          <w:sz w:val="24"/>
          <w:szCs w:val="24"/>
        </w:rPr>
        <w:t xml:space="preserve"> </w:t>
      </w:r>
      <w:r>
        <w:rPr>
          <w:rFonts w:ascii="Arial" w:hAnsi="Arial" w:cs="Arial"/>
          <w:sz w:val="24"/>
          <w:szCs w:val="24"/>
        </w:rPr>
        <w:t>and height of the two entrance doors</w:t>
      </w:r>
      <w:r w:rsidRPr="00914DE8">
        <w:rPr>
          <w:rFonts w:ascii="Arial" w:hAnsi="Arial" w:cs="Arial"/>
          <w:sz w:val="24"/>
          <w:szCs w:val="24"/>
        </w:rPr>
        <w:t xml:space="preserve"> to the ramp shou</w:t>
      </w:r>
      <w:r>
        <w:rPr>
          <w:rFonts w:ascii="Arial" w:hAnsi="Arial" w:cs="Arial"/>
          <w:sz w:val="24"/>
          <w:szCs w:val="24"/>
        </w:rPr>
        <w:t>l</w:t>
      </w:r>
      <w:r w:rsidRPr="00914DE8">
        <w:rPr>
          <w:rFonts w:ascii="Arial" w:hAnsi="Arial" w:cs="Arial"/>
          <w:sz w:val="24"/>
          <w:szCs w:val="24"/>
        </w:rPr>
        <w:t xml:space="preserve">d be </w:t>
      </w:r>
      <w:r>
        <w:rPr>
          <w:rFonts w:ascii="Arial" w:hAnsi="Arial" w:cs="Arial"/>
          <w:sz w:val="24"/>
          <w:szCs w:val="24"/>
        </w:rPr>
        <w:t>adjusted</w:t>
      </w:r>
      <w:r w:rsidRPr="00914DE8">
        <w:rPr>
          <w:rFonts w:ascii="Arial" w:hAnsi="Arial" w:cs="Arial"/>
          <w:sz w:val="24"/>
          <w:szCs w:val="24"/>
        </w:rPr>
        <w:t xml:space="preserve"> in order to allow forklift to get in/out.</w:t>
      </w:r>
    </w:p>
    <w:p w:rsidR="00AA6C6B" w:rsidRDefault="00AA6C6B" w:rsidP="00707B4B">
      <w:pPr>
        <w:bidi w:val="0"/>
        <w:spacing w:line="360" w:lineRule="auto"/>
        <w:ind w:left="993" w:right="360"/>
        <w:jc w:val="both"/>
        <w:rPr>
          <w:rFonts w:ascii="Arial" w:hAnsi="Arial" w:cs="Arial"/>
          <w:sz w:val="24"/>
          <w:szCs w:val="24"/>
        </w:rPr>
      </w:pPr>
    </w:p>
    <w:p w:rsidR="002A2AD2" w:rsidRPr="00914DE8" w:rsidRDefault="002A2AD2" w:rsidP="002A2AD2">
      <w:pPr>
        <w:bidi w:val="0"/>
        <w:spacing w:line="360" w:lineRule="auto"/>
        <w:ind w:left="1571" w:right="43"/>
        <w:jc w:val="both"/>
        <w:rPr>
          <w:rFonts w:ascii="Arial" w:hAnsi="Arial" w:cs="Arial"/>
          <w:sz w:val="24"/>
          <w:szCs w:val="24"/>
        </w:rPr>
      </w:pPr>
    </w:p>
    <w:p w:rsidR="003530C7" w:rsidRPr="00A11ADA" w:rsidRDefault="00064924" w:rsidP="00EE0A1C">
      <w:pPr>
        <w:bidi w:val="0"/>
        <w:spacing w:line="360" w:lineRule="auto"/>
        <w:ind w:left="720" w:right="43"/>
        <w:jc w:val="both"/>
        <w:rPr>
          <w:rFonts w:ascii="Arial" w:hAnsi="Arial" w:cs="Arial"/>
          <w:sz w:val="24"/>
          <w:szCs w:val="24"/>
        </w:rPr>
      </w:pPr>
      <w:r w:rsidRPr="00A11ADA">
        <w:rPr>
          <w:rFonts w:ascii="Arial" w:hAnsi="Arial" w:cs="Arial"/>
          <w:sz w:val="24"/>
          <w:szCs w:val="24"/>
        </w:rPr>
        <w:br/>
      </w:r>
      <w:r w:rsidRPr="00EE0A1C">
        <w:rPr>
          <w:rFonts w:ascii="Arial" w:hAnsi="Arial" w:cs="Arial"/>
          <w:sz w:val="24"/>
          <w:szCs w:val="24"/>
        </w:rPr>
        <w:br/>
      </w:r>
      <w:r w:rsidRPr="00A11ADA">
        <w:rPr>
          <w:rFonts w:ascii="Arial" w:hAnsi="Arial" w:cs="Arial"/>
          <w:sz w:val="24"/>
          <w:szCs w:val="24"/>
        </w:rPr>
        <w:br/>
      </w:r>
    </w:p>
    <w:p w:rsidR="00064924" w:rsidRDefault="00064924" w:rsidP="00A11ADA">
      <w:pPr>
        <w:tabs>
          <w:tab w:val="center" w:pos="4153"/>
          <w:tab w:val="right" w:pos="8306"/>
        </w:tabs>
        <w:bidi w:val="0"/>
        <w:spacing w:line="360" w:lineRule="auto"/>
      </w:pPr>
    </w:p>
    <w:sectPr w:rsidR="00064924" w:rsidSect="002D717E">
      <w:headerReference w:type="first" r:id="rId12"/>
      <w:footerReference w:type="first" r:id="rId13"/>
      <w:pgSz w:w="11907" w:h="16840" w:code="9"/>
      <w:pgMar w:top="1440" w:right="1275" w:bottom="1440" w:left="1800" w:header="567" w:footer="567" w:gutter="0"/>
      <w:pgNumType w:start="1"/>
      <w:cols w:space="720"/>
      <w:titlePg/>
      <w:bidi/>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22289" w:rsidRDefault="00A22289">
      <w:r>
        <w:separator/>
      </w:r>
    </w:p>
    <w:p w:rsidR="00A22289" w:rsidRDefault="00A22289"/>
  </w:endnote>
  <w:endnote w:type="continuationSeparator" w:id="0">
    <w:p w:rsidR="00A22289" w:rsidRDefault="00A22289">
      <w:r>
        <w:continuationSeparator/>
      </w:r>
    </w:p>
    <w:p w:rsidR="00A22289" w:rsidRDefault="00A2228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altName w:val="Miria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1E54" w:rsidRDefault="00D01E54">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separate"/>
    </w:r>
    <w:r>
      <w:rPr>
        <w:rStyle w:val="a5"/>
      </w:rPr>
      <w:t>47</w:t>
    </w:r>
    <w:r>
      <w:rPr>
        <w:rStyle w:val="a5"/>
      </w:rPr>
      <w:fldChar w:fldCharType="end"/>
    </w:r>
  </w:p>
  <w:p w:rsidR="00D01E54" w:rsidRDefault="00D01E54">
    <w:pPr>
      <w:pStyle w:val="a3"/>
      <w:rPr>
        <w:rtl/>
      </w:rPr>
    </w:pPr>
  </w:p>
  <w:p w:rsidR="00D01E54" w:rsidRDefault="00D01E5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1E54" w:rsidRDefault="00D01E54" w:rsidP="008159B6">
    <w:pPr>
      <w:pStyle w:val="a6"/>
      <w:tabs>
        <w:tab w:val="clear" w:pos="4153"/>
        <w:tab w:val="clear" w:pos="8306"/>
        <w:tab w:val="center" w:pos="4820"/>
        <w:tab w:val="right" w:pos="9356"/>
      </w:tabs>
    </w:pPr>
    <w:r>
      <w:t xml:space="preserve">SOW Haifa </w:t>
    </w:r>
    <w:r w:rsidR="00007E11">
      <w:rPr>
        <w:rFonts w:hint="cs"/>
      </w:rPr>
      <w:t>P</w:t>
    </w:r>
    <w:r w:rsidR="00007E11">
      <w:t>ort</w:t>
    </w:r>
  </w:p>
  <w:p w:rsidR="00D01E54" w:rsidRDefault="00D01E54" w:rsidP="00C70C00">
    <w:pPr>
      <w:pStyle w:val="a6"/>
      <w:tabs>
        <w:tab w:val="clear" w:pos="4153"/>
        <w:tab w:val="clear" w:pos="8306"/>
        <w:tab w:val="center" w:pos="4820"/>
        <w:tab w:val="right" w:pos="9356"/>
      </w:tabs>
    </w:pPr>
    <w:r>
      <w:t>Section 6-A_construction</w:t>
    </w:r>
    <w:r>
      <w:tab/>
      <w:t>6A-</w:t>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Pr>
        <w:rFonts w:ascii="Arial" w:hAnsi="Arial" w:cs="Arial"/>
        <w:noProof/>
      </w:rPr>
      <w:t>1</w:t>
    </w:r>
    <w:r>
      <w:rPr>
        <w:rFonts w:ascii="Arial" w:hAnsi="Arial" w:cs="Arial"/>
      </w:rPr>
      <w:fldChar w:fldCharType="end"/>
    </w:r>
    <w:r>
      <w:rPr>
        <w:rFonts w:ascii="Arial" w:hAnsi="Arial" w:cs="Arial"/>
      </w:rPr>
      <w:tab/>
    </w:r>
    <w:r w:rsidR="00007E11">
      <w:rPr>
        <w:rFonts w:ascii="Arial" w:hAnsi="Arial" w:cs="Arial"/>
      </w:rPr>
      <w:t>10.9.2019</w:t>
    </w:r>
  </w:p>
  <w:p w:rsidR="00007E11" w:rsidRDefault="00007E11"/>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1E54" w:rsidRDefault="00D01E54" w:rsidP="008159B6">
    <w:pPr>
      <w:pStyle w:val="a6"/>
      <w:tabs>
        <w:tab w:val="clear" w:pos="4153"/>
        <w:tab w:val="clear" w:pos="8306"/>
        <w:tab w:val="center" w:pos="4820"/>
        <w:tab w:val="right" w:pos="9356"/>
      </w:tabs>
    </w:pPr>
    <w:r>
      <w:t>SOW Haifa Port</w:t>
    </w:r>
  </w:p>
  <w:p w:rsidR="00D01E54" w:rsidRDefault="00D01E54" w:rsidP="00397F96">
    <w:pPr>
      <w:pStyle w:val="a6"/>
      <w:tabs>
        <w:tab w:val="clear" w:pos="4153"/>
        <w:tab w:val="clear" w:pos="8306"/>
        <w:tab w:val="center" w:pos="4820"/>
        <w:tab w:val="right" w:pos="9072"/>
      </w:tabs>
    </w:pPr>
    <w:r>
      <w:t>Section 6-A_construction</w:t>
    </w:r>
    <w:r>
      <w:tab/>
      <w:t>6A-</w:t>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Pr>
        <w:rFonts w:ascii="Arial" w:hAnsi="Arial" w:cs="Arial"/>
        <w:noProof/>
      </w:rPr>
      <w:t>1</w:t>
    </w:r>
    <w:r>
      <w:rPr>
        <w:rFonts w:ascii="Arial" w:hAnsi="Arial" w:cs="Arial"/>
      </w:rPr>
      <w:fldChar w:fldCharType="end"/>
    </w:r>
    <w:r>
      <w:rPr>
        <w:rFonts w:ascii="Arial" w:hAnsi="Arial" w:cs="Arial"/>
      </w:rPr>
      <w:tab/>
      <w:t>8/7/2017</w:t>
    </w:r>
  </w:p>
  <w:p w:rsidR="00D01E54" w:rsidRDefault="00D01E5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22289" w:rsidRDefault="00A22289">
      <w:r>
        <w:separator/>
      </w:r>
    </w:p>
    <w:p w:rsidR="00A22289" w:rsidRDefault="00A22289"/>
  </w:footnote>
  <w:footnote w:type="continuationSeparator" w:id="0">
    <w:p w:rsidR="00A22289" w:rsidRDefault="00A22289">
      <w:r>
        <w:continuationSeparator/>
      </w:r>
    </w:p>
    <w:p w:rsidR="00A22289" w:rsidRDefault="00A2228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1E54" w:rsidRDefault="00D01E54">
    <w:pPr>
      <w:pStyle w:val="a4"/>
      <w:framePr w:wrap="around" w:vAnchor="text" w:hAnchor="margin" w:xAlign="center" w:y="1"/>
      <w:rPr>
        <w:rStyle w:val="a5"/>
        <w:rFonts w:ascii="Arial" w:hAnsi="Arial"/>
      </w:rPr>
    </w:pPr>
    <w:r>
      <w:rPr>
        <w:rStyle w:val="a5"/>
        <w:rFonts w:ascii="Arial" w:hAnsi="Arial"/>
      </w:rPr>
      <w:fldChar w:fldCharType="begin"/>
    </w:r>
    <w:r>
      <w:rPr>
        <w:rStyle w:val="a5"/>
        <w:rFonts w:ascii="Arial" w:hAnsi="Arial"/>
      </w:rPr>
      <w:instrText xml:space="preserve">PAGE  </w:instrText>
    </w:r>
    <w:r>
      <w:rPr>
        <w:rStyle w:val="a5"/>
        <w:rFonts w:ascii="Arial" w:hAnsi="Arial"/>
      </w:rPr>
      <w:fldChar w:fldCharType="separate"/>
    </w:r>
    <w:r>
      <w:rPr>
        <w:rStyle w:val="a5"/>
        <w:rFonts w:ascii="Arial" w:hAnsi="Arial"/>
      </w:rPr>
      <w:t>47</w:t>
    </w:r>
    <w:r>
      <w:rPr>
        <w:rStyle w:val="a5"/>
        <w:rFonts w:ascii="Arial" w:hAnsi="Arial"/>
      </w:rPr>
      <w:fldChar w:fldCharType="end"/>
    </w:r>
  </w:p>
  <w:p w:rsidR="00D01E54" w:rsidRDefault="00D01E54">
    <w:pPr>
      <w:pStyle w:val="a4"/>
    </w:pPr>
  </w:p>
  <w:p w:rsidR="00D01E54" w:rsidRDefault="00D01E54"/>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1E54" w:rsidRDefault="00D01E54">
    <w:pPr>
      <w:pStyle w:val="a4"/>
    </w:pPr>
  </w:p>
  <w:p w:rsidR="00D01E54" w:rsidRDefault="00D01E54"/>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1E54" w:rsidRDefault="00D01E54">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980F2B"/>
    <w:multiLevelType w:val="hybridMultilevel"/>
    <w:tmpl w:val="D3C0E75A"/>
    <w:lvl w:ilvl="0" w:tplc="7EF4CE5A">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1" w15:restartNumberingAfterBreak="0">
    <w:nsid w:val="04F01E86"/>
    <w:multiLevelType w:val="hybridMultilevel"/>
    <w:tmpl w:val="4CCC944E"/>
    <w:lvl w:ilvl="0" w:tplc="990280BA">
      <w:start w:val="1"/>
      <w:numFmt w:val="decimal"/>
      <w:lvlText w:val="%1."/>
      <w:lvlJc w:val="left"/>
      <w:pPr>
        <w:tabs>
          <w:tab w:val="num" w:pos="1211"/>
        </w:tabs>
        <w:ind w:left="1211" w:hanging="360"/>
      </w:pPr>
      <w:rPr>
        <w:rFonts w:hint="default"/>
      </w:rPr>
    </w:lvl>
    <w:lvl w:ilvl="1" w:tplc="FE302A54">
      <w:start w:val="1"/>
      <w:numFmt w:val="lowerLetter"/>
      <w:lvlText w:val="%2."/>
      <w:lvlJc w:val="left"/>
      <w:pPr>
        <w:tabs>
          <w:tab w:val="num" w:pos="2411"/>
        </w:tabs>
        <w:ind w:left="2411" w:hanging="840"/>
      </w:pPr>
      <w:rPr>
        <w:rFonts w:hint="default"/>
      </w:r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2" w15:restartNumberingAfterBreak="0">
    <w:nsid w:val="07063368"/>
    <w:multiLevelType w:val="hybridMultilevel"/>
    <w:tmpl w:val="5F68A702"/>
    <w:lvl w:ilvl="0" w:tplc="990280BA">
      <w:start w:val="1"/>
      <w:numFmt w:val="decimal"/>
      <w:lvlText w:val="%1."/>
      <w:lvlJc w:val="left"/>
      <w:pPr>
        <w:tabs>
          <w:tab w:val="num" w:pos="1211"/>
        </w:tabs>
        <w:ind w:left="1211" w:hanging="360"/>
      </w:pPr>
      <w:rPr>
        <w:rFonts w:hint="default"/>
      </w:rPr>
    </w:lvl>
    <w:lvl w:ilvl="1" w:tplc="73A8723A">
      <w:start w:val="1"/>
      <w:numFmt w:val="lowerLetter"/>
      <w:lvlText w:val="%2."/>
      <w:lvlJc w:val="left"/>
      <w:pPr>
        <w:tabs>
          <w:tab w:val="num" w:pos="1931"/>
        </w:tabs>
        <w:ind w:left="1931" w:hanging="360"/>
      </w:pPr>
      <w:rPr>
        <w:rFonts w:hint="default"/>
      </w:r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3" w15:restartNumberingAfterBreak="0">
    <w:nsid w:val="091C2705"/>
    <w:multiLevelType w:val="multilevel"/>
    <w:tmpl w:val="1F4AC2EC"/>
    <w:lvl w:ilvl="0">
      <w:start w:val="1"/>
      <w:numFmt w:val="decimal"/>
      <w:lvlText w:val="%1."/>
      <w:lvlJc w:val="left"/>
      <w:pPr>
        <w:tabs>
          <w:tab w:val="num" w:pos="1211"/>
        </w:tabs>
        <w:ind w:left="1211" w:hanging="360"/>
      </w:pPr>
      <w:rPr>
        <w:rFonts w:hint="default"/>
      </w:rPr>
    </w:lvl>
    <w:lvl w:ilvl="1">
      <w:start w:val="1"/>
      <w:numFmt w:val="decimal"/>
      <w:isLgl/>
      <w:lvlText w:val="%1.%2"/>
      <w:lvlJc w:val="left"/>
      <w:pPr>
        <w:ind w:left="1211"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2651" w:hanging="1800"/>
      </w:pPr>
      <w:rPr>
        <w:rFonts w:hint="default"/>
      </w:rPr>
    </w:lvl>
  </w:abstractNum>
  <w:abstractNum w:abstractNumId="4" w15:restartNumberingAfterBreak="0">
    <w:nsid w:val="09B528B9"/>
    <w:multiLevelType w:val="hybridMultilevel"/>
    <w:tmpl w:val="E7AC6A38"/>
    <w:lvl w:ilvl="0" w:tplc="15F601D6">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5" w15:restartNumberingAfterBreak="0">
    <w:nsid w:val="0DC859BB"/>
    <w:multiLevelType w:val="multilevel"/>
    <w:tmpl w:val="299CB5E8"/>
    <w:lvl w:ilvl="0">
      <w:start w:val="14"/>
      <w:numFmt w:val="decimal"/>
      <w:lvlText w:val="%1"/>
      <w:lvlJc w:val="left"/>
      <w:pPr>
        <w:ind w:left="465" w:hanging="465"/>
      </w:pPr>
      <w:rPr>
        <w:rFonts w:hint="default"/>
      </w:rPr>
    </w:lvl>
    <w:lvl w:ilvl="1">
      <w:start w:val="1"/>
      <w:numFmt w:val="decimal"/>
      <w:lvlText w:val="%1.%2"/>
      <w:lvlJc w:val="left"/>
      <w:pPr>
        <w:ind w:left="825" w:hanging="46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0F7A0028"/>
    <w:multiLevelType w:val="hybridMultilevel"/>
    <w:tmpl w:val="C04487AA"/>
    <w:lvl w:ilvl="0" w:tplc="B6240C1A">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7" w15:restartNumberingAfterBreak="0">
    <w:nsid w:val="0FAF727A"/>
    <w:multiLevelType w:val="hybridMultilevel"/>
    <w:tmpl w:val="A752A1EA"/>
    <w:lvl w:ilvl="0" w:tplc="2F66C792">
      <w:start w:val="1"/>
      <w:numFmt w:val="lowerLetter"/>
      <w:lvlText w:val="%1."/>
      <w:lvlJc w:val="left"/>
      <w:pPr>
        <w:tabs>
          <w:tab w:val="num" w:pos="1691"/>
        </w:tabs>
        <w:ind w:left="1691" w:hanging="84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8" w15:restartNumberingAfterBreak="0">
    <w:nsid w:val="104601FD"/>
    <w:multiLevelType w:val="hybridMultilevel"/>
    <w:tmpl w:val="ABC057C6"/>
    <w:lvl w:ilvl="0" w:tplc="9B7A0DE6">
      <w:start w:val="1"/>
      <w:numFmt w:val="lowerLetter"/>
      <w:lvlText w:val="%1."/>
      <w:lvlJc w:val="left"/>
      <w:pPr>
        <w:tabs>
          <w:tab w:val="num" w:pos="1211"/>
        </w:tabs>
        <w:ind w:left="1211" w:hanging="360"/>
      </w:pPr>
      <w:rPr>
        <w:rFonts w:hint="default"/>
      </w:rPr>
    </w:lvl>
    <w:lvl w:ilvl="1" w:tplc="04090019">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9" w15:restartNumberingAfterBreak="0">
    <w:nsid w:val="120F0923"/>
    <w:multiLevelType w:val="hybridMultilevel"/>
    <w:tmpl w:val="40520560"/>
    <w:lvl w:ilvl="0" w:tplc="149C1386">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10" w15:restartNumberingAfterBreak="0">
    <w:nsid w:val="16091281"/>
    <w:multiLevelType w:val="multilevel"/>
    <w:tmpl w:val="15BE8008"/>
    <w:lvl w:ilvl="0">
      <w:start w:val="8"/>
      <w:numFmt w:val="decimal"/>
      <w:lvlText w:val="%1"/>
      <w:lvlJc w:val="left"/>
      <w:pPr>
        <w:ind w:left="360" w:hanging="360"/>
      </w:pPr>
      <w:rPr>
        <w:rFonts w:hint="default"/>
      </w:rPr>
    </w:lvl>
    <w:lvl w:ilvl="1">
      <w:start w:val="1"/>
      <w:numFmt w:val="decimal"/>
      <w:lvlText w:val="%1.%2"/>
      <w:lvlJc w:val="left"/>
      <w:pPr>
        <w:ind w:left="1790" w:hanging="360"/>
      </w:pPr>
      <w:rPr>
        <w:rFonts w:hint="default"/>
      </w:rPr>
    </w:lvl>
    <w:lvl w:ilvl="2">
      <w:start w:val="1"/>
      <w:numFmt w:val="decimal"/>
      <w:lvlText w:val="%1.%2.%3"/>
      <w:lvlJc w:val="left"/>
      <w:pPr>
        <w:ind w:left="3580" w:hanging="720"/>
      </w:pPr>
      <w:rPr>
        <w:rFonts w:hint="default"/>
      </w:rPr>
    </w:lvl>
    <w:lvl w:ilvl="3">
      <w:start w:val="1"/>
      <w:numFmt w:val="decimal"/>
      <w:lvlText w:val="%1.%2.%3.%4"/>
      <w:lvlJc w:val="left"/>
      <w:pPr>
        <w:ind w:left="5370" w:hanging="1080"/>
      </w:pPr>
      <w:rPr>
        <w:rFonts w:hint="default"/>
      </w:rPr>
    </w:lvl>
    <w:lvl w:ilvl="4">
      <w:start w:val="1"/>
      <w:numFmt w:val="decimal"/>
      <w:lvlText w:val="%1.%2.%3.%4.%5"/>
      <w:lvlJc w:val="left"/>
      <w:pPr>
        <w:ind w:left="6800" w:hanging="1080"/>
      </w:pPr>
      <w:rPr>
        <w:rFonts w:hint="default"/>
      </w:rPr>
    </w:lvl>
    <w:lvl w:ilvl="5">
      <w:start w:val="1"/>
      <w:numFmt w:val="decimal"/>
      <w:lvlText w:val="%1.%2.%3.%4.%5.%6"/>
      <w:lvlJc w:val="left"/>
      <w:pPr>
        <w:ind w:left="8590" w:hanging="1440"/>
      </w:pPr>
      <w:rPr>
        <w:rFonts w:hint="default"/>
      </w:rPr>
    </w:lvl>
    <w:lvl w:ilvl="6">
      <w:start w:val="1"/>
      <w:numFmt w:val="decimal"/>
      <w:lvlText w:val="%1.%2.%3.%4.%5.%6.%7"/>
      <w:lvlJc w:val="left"/>
      <w:pPr>
        <w:ind w:left="10020" w:hanging="1440"/>
      </w:pPr>
      <w:rPr>
        <w:rFonts w:hint="default"/>
      </w:rPr>
    </w:lvl>
    <w:lvl w:ilvl="7">
      <w:start w:val="1"/>
      <w:numFmt w:val="decimal"/>
      <w:lvlText w:val="%1.%2.%3.%4.%5.%6.%7.%8"/>
      <w:lvlJc w:val="left"/>
      <w:pPr>
        <w:ind w:left="11810" w:hanging="1800"/>
      </w:pPr>
      <w:rPr>
        <w:rFonts w:hint="default"/>
      </w:rPr>
    </w:lvl>
    <w:lvl w:ilvl="8">
      <w:start w:val="1"/>
      <w:numFmt w:val="decimal"/>
      <w:lvlText w:val="%1.%2.%3.%4.%5.%6.%7.%8.%9"/>
      <w:lvlJc w:val="left"/>
      <w:pPr>
        <w:ind w:left="13240" w:hanging="1800"/>
      </w:pPr>
      <w:rPr>
        <w:rFonts w:hint="default"/>
      </w:rPr>
    </w:lvl>
  </w:abstractNum>
  <w:abstractNum w:abstractNumId="11" w15:restartNumberingAfterBreak="0">
    <w:nsid w:val="173D27BC"/>
    <w:multiLevelType w:val="hybridMultilevel"/>
    <w:tmpl w:val="22A8DF82"/>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2" w15:restartNumberingAfterBreak="0">
    <w:nsid w:val="1A904ACA"/>
    <w:multiLevelType w:val="hybridMultilevel"/>
    <w:tmpl w:val="D6E82580"/>
    <w:lvl w:ilvl="0" w:tplc="361E89E0">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13" w15:restartNumberingAfterBreak="0">
    <w:nsid w:val="1DD70B35"/>
    <w:multiLevelType w:val="multilevel"/>
    <w:tmpl w:val="68BC95EE"/>
    <w:lvl w:ilvl="0">
      <w:start w:val="12"/>
      <w:numFmt w:val="decimal"/>
      <w:lvlText w:val="%1"/>
      <w:lvlJc w:val="left"/>
      <w:pPr>
        <w:ind w:left="465" w:hanging="465"/>
      </w:pPr>
      <w:rPr>
        <w:rFonts w:hint="default"/>
      </w:rPr>
    </w:lvl>
    <w:lvl w:ilvl="1">
      <w:start w:val="1"/>
      <w:numFmt w:val="decimal"/>
      <w:lvlText w:val="%1.%2"/>
      <w:lvlJc w:val="left"/>
      <w:pPr>
        <w:ind w:left="1895" w:hanging="465"/>
      </w:pPr>
      <w:rPr>
        <w:rFonts w:hint="default"/>
      </w:rPr>
    </w:lvl>
    <w:lvl w:ilvl="2">
      <w:start w:val="1"/>
      <w:numFmt w:val="decimal"/>
      <w:lvlText w:val="%1.%2.%3"/>
      <w:lvlJc w:val="left"/>
      <w:pPr>
        <w:ind w:left="3580" w:hanging="720"/>
      </w:pPr>
      <w:rPr>
        <w:rFonts w:hint="default"/>
      </w:rPr>
    </w:lvl>
    <w:lvl w:ilvl="3">
      <w:start w:val="1"/>
      <w:numFmt w:val="decimal"/>
      <w:lvlText w:val="%1.%2.%3.%4"/>
      <w:lvlJc w:val="left"/>
      <w:pPr>
        <w:ind w:left="5370" w:hanging="1080"/>
      </w:pPr>
      <w:rPr>
        <w:rFonts w:hint="default"/>
      </w:rPr>
    </w:lvl>
    <w:lvl w:ilvl="4">
      <w:start w:val="1"/>
      <w:numFmt w:val="decimal"/>
      <w:lvlText w:val="%1.%2.%3.%4.%5"/>
      <w:lvlJc w:val="left"/>
      <w:pPr>
        <w:ind w:left="6800" w:hanging="1080"/>
      </w:pPr>
      <w:rPr>
        <w:rFonts w:hint="default"/>
      </w:rPr>
    </w:lvl>
    <w:lvl w:ilvl="5">
      <w:start w:val="1"/>
      <w:numFmt w:val="decimal"/>
      <w:lvlText w:val="%1.%2.%3.%4.%5.%6"/>
      <w:lvlJc w:val="left"/>
      <w:pPr>
        <w:ind w:left="8590" w:hanging="1440"/>
      </w:pPr>
      <w:rPr>
        <w:rFonts w:hint="default"/>
      </w:rPr>
    </w:lvl>
    <w:lvl w:ilvl="6">
      <w:start w:val="1"/>
      <w:numFmt w:val="decimal"/>
      <w:lvlText w:val="%1.%2.%3.%4.%5.%6.%7"/>
      <w:lvlJc w:val="left"/>
      <w:pPr>
        <w:ind w:left="10020" w:hanging="1440"/>
      </w:pPr>
      <w:rPr>
        <w:rFonts w:hint="default"/>
      </w:rPr>
    </w:lvl>
    <w:lvl w:ilvl="7">
      <w:start w:val="1"/>
      <w:numFmt w:val="decimal"/>
      <w:lvlText w:val="%1.%2.%3.%4.%5.%6.%7.%8"/>
      <w:lvlJc w:val="left"/>
      <w:pPr>
        <w:ind w:left="11810" w:hanging="1800"/>
      </w:pPr>
      <w:rPr>
        <w:rFonts w:hint="default"/>
      </w:rPr>
    </w:lvl>
    <w:lvl w:ilvl="8">
      <w:start w:val="1"/>
      <w:numFmt w:val="decimal"/>
      <w:lvlText w:val="%1.%2.%3.%4.%5.%6.%7.%8.%9"/>
      <w:lvlJc w:val="left"/>
      <w:pPr>
        <w:ind w:left="13240" w:hanging="1800"/>
      </w:pPr>
      <w:rPr>
        <w:rFonts w:hint="default"/>
      </w:rPr>
    </w:lvl>
  </w:abstractNum>
  <w:abstractNum w:abstractNumId="14" w15:restartNumberingAfterBreak="0">
    <w:nsid w:val="25C93E76"/>
    <w:multiLevelType w:val="hybridMultilevel"/>
    <w:tmpl w:val="98F22AA4"/>
    <w:lvl w:ilvl="0" w:tplc="C8367B72">
      <w:start w:val="1"/>
      <w:numFmt w:val="decimal"/>
      <w:lvlText w:val="%1."/>
      <w:lvlJc w:val="left"/>
      <w:pPr>
        <w:tabs>
          <w:tab w:val="num" w:pos="1691"/>
        </w:tabs>
        <w:ind w:left="1691" w:hanging="840"/>
      </w:pPr>
      <w:rPr>
        <w:rFonts w:hint="default"/>
      </w:rPr>
    </w:lvl>
    <w:lvl w:ilvl="1" w:tplc="990280BA">
      <w:start w:val="1"/>
      <w:numFmt w:val="decimal"/>
      <w:lvlText w:val="%2."/>
      <w:lvlJc w:val="left"/>
      <w:pPr>
        <w:tabs>
          <w:tab w:val="num" w:pos="1931"/>
        </w:tabs>
        <w:ind w:left="1931" w:hanging="360"/>
      </w:pPr>
      <w:rPr>
        <w:rFonts w:hint="default"/>
      </w:rPr>
    </w:lvl>
    <w:lvl w:ilvl="2" w:tplc="0409001B">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15" w15:restartNumberingAfterBreak="0">
    <w:nsid w:val="28A575E2"/>
    <w:multiLevelType w:val="multilevel"/>
    <w:tmpl w:val="F1D41814"/>
    <w:lvl w:ilvl="0">
      <w:start w:val="22"/>
      <w:numFmt w:val="decimal"/>
      <w:lvlText w:val="%1"/>
      <w:lvlJc w:val="left"/>
      <w:pPr>
        <w:tabs>
          <w:tab w:val="num" w:pos="360"/>
        </w:tabs>
        <w:ind w:left="360" w:right="360" w:hanging="360"/>
      </w:pPr>
      <w:rPr>
        <w:rFonts w:hint="default"/>
      </w:rPr>
    </w:lvl>
    <w:lvl w:ilvl="1">
      <w:start w:val="1"/>
      <w:numFmt w:val="decimal"/>
      <w:lvlText w:val="%1.%2"/>
      <w:lvlJc w:val="left"/>
      <w:pPr>
        <w:tabs>
          <w:tab w:val="num" w:pos="360"/>
        </w:tabs>
        <w:ind w:left="360" w:right="360" w:hanging="360"/>
      </w:pPr>
      <w:rPr>
        <w:rFonts w:hint="default"/>
      </w:rPr>
    </w:lvl>
    <w:lvl w:ilvl="2">
      <w:start w:val="1"/>
      <w:numFmt w:val="decimal"/>
      <w:lvlText w:val="%1.%2.%3"/>
      <w:lvlJc w:val="left"/>
      <w:pPr>
        <w:tabs>
          <w:tab w:val="num" w:pos="720"/>
        </w:tabs>
        <w:ind w:left="720" w:right="720" w:hanging="720"/>
      </w:pPr>
      <w:rPr>
        <w:rFonts w:hint="default"/>
      </w:rPr>
    </w:lvl>
    <w:lvl w:ilvl="3">
      <w:start w:val="1"/>
      <w:numFmt w:val="decimal"/>
      <w:lvlText w:val="%1.%2.%3.%4"/>
      <w:lvlJc w:val="left"/>
      <w:pPr>
        <w:tabs>
          <w:tab w:val="num" w:pos="2268"/>
        </w:tabs>
        <w:ind w:left="2268" w:right="2268" w:hanging="2268"/>
      </w:pPr>
      <w:rPr>
        <w:rFonts w:hint="default"/>
      </w:rPr>
    </w:lvl>
    <w:lvl w:ilvl="4">
      <w:start w:val="1"/>
      <w:numFmt w:val="decimal"/>
      <w:lvlText w:val="%1.%2.%3.%4.%5"/>
      <w:lvlJc w:val="left"/>
      <w:pPr>
        <w:tabs>
          <w:tab w:val="num" w:pos="720"/>
        </w:tabs>
        <w:ind w:left="720" w:right="720" w:hanging="720"/>
      </w:pPr>
      <w:rPr>
        <w:rFonts w:hint="default"/>
      </w:rPr>
    </w:lvl>
    <w:lvl w:ilvl="5">
      <w:start w:val="1"/>
      <w:numFmt w:val="decimal"/>
      <w:lvlText w:val="%1.%2.%3.%4.%5.%6"/>
      <w:lvlJc w:val="left"/>
      <w:pPr>
        <w:tabs>
          <w:tab w:val="num" w:pos="1080"/>
        </w:tabs>
        <w:ind w:left="1080" w:right="1080" w:hanging="1080"/>
      </w:pPr>
      <w:rPr>
        <w:rFonts w:hint="default"/>
      </w:rPr>
    </w:lvl>
    <w:lvl w:ilvl="6">
      <w:start w:val="1"/>
      <w:numFmt w:val="decimal"/>
      <w:lvlText w:val="%1.%2.%3.%4.%5.%6.%7"/>
      <w:lvlJc w:val="left"/>
      <w:pPr>
        <w:tabs>
          <w:tab w:val="num" w:pos="1080"/>
        </w:tabs>
        <w:ind w:left="1080" w:right="1080" w:hanging="108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440"/>
        </w:tabs>
        <w:ind w:left="1440" w:right="1440" w:hanging="1440"/>
      </w:pPr>
      <w:rPr>
        <w:rFonts w:hint="default"/>
      </w:rPr>
    </w:lvl>
  </w:abstractNum>
  <w:abstractNum w:abstractNumId="16" w15:restartNumberingAfterBreak="0">
    <w:nsid w:val="290B4178"/>
    <w:multiLevelType w:val="hybridMultilevel"/>
    <w:tmpl w:val="25F45E00"/>
    <w:lvl w:ilvl="0" w:tplc="990280BA">
      <w:start w:val="1"/>
      <w:numFmt w:val="decimal"/>
      <w:lvlText w:val="%1."/>
      <w:lvlJc w:val="left"/>
      <w:pPr>
        <w:tabs>
          <w:tab w:val="num" w:pos="1211"/>
        </w:tabs>
        <w:ind w:left="1211" w:hanging="360"/>
      </w:pPr>
      <w:rPr>
        <w:rFonts w:hint="default"/>
      </w:rPr>
    </w:lvl>
    <w:lvl w:ilvl="1" w:tplc="04090019">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17" w15:restartNumberingAfterBreak="0">
    <w:nsid w:val="2B871596"/>
    <w:multiLevelType w:val="hybridMultilevel"/>
    <w:tmpl w:val="93BAC2D4"/>
    <w:lvl w:ilvl="0" w:tplc="990280BA">
      <w:start w:val="1"/>
      <w:numFmt w:val="decimal"/>
      <w:lvlText w:val="%1."/>
      <w:lvlJc w:val="left"/>
      <w:pPr>
        <w:tabs>
          <w:tab w:val="num" w:pos="1211"/>
        </w:tabs>
        <w:ind w:left="1211"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2C893A90"/>
    <w:multiLevelType w:val="hybridMultilevel"/>
    <w:tmpl w:val="D0C218EC"/>
    <w:lvl w:ilvl="0" w:tplc="04090001">
      <w:start w:val="1"/>
      <w:numFmt w:val="bullet"/>
      <w:lvlText w:val=""/>
      <w:lvlJc w:val="left"/>
      <w:pPr>
        <w:tabs>
          <w:tab w:val="num" w:pos="2061"/>
        </w:tabs>
        <w:ind w:left="2061" w:hanging="360"/>
      </w:pPr>
      <w:rPr>
        <w:rFonts w:ascii="Symbol" w:hAnsi="Symbol" w:hint="default"/>
      </w:rPr>
    </w:lvl>
    <w:lvl w:ilvl="1" w:tplc="04090003" w:tentative="1">
      <w:start w:val="1"/>
      <w:numFmt w:val="bullet"/>
      <w:lvlText w:val="o"/>
      <w:lvlJc w:val="left"/>
      <w:pPr>
        <w:tabs>
          <w:tab w:val="num" w:pos="2781"/>
        </w:tabs>
        <w:ind w:left="2781" w:hanging="360"/>
      </w:pPr>
      <w:rPr>
        <w:rFonts w:ascii="Courier New" w:hAnsi="Courier New" w:cs="Courier New" w:hint="default"/>
      </w:rPr>
    </w:lvl>
    <w:lvl w:ilvl="2" w:tplc="04090005" w:tentative="1">
      <w:start w:val="1"/>
      <w:numFmt w:val="bullet"/>
      <w:lvlText w:val=""/>
      <w:lvlJc w:val="left"/>
      <w:pPr>
        <w:tabs>
          <w:tab w:val="num" w:pos="3501"/>
        </w:tabs>
        <w:ind w:left="3501" w:hanging="360"/>
      </w:pPr>
      <w:rPr>
        <w:rFonts w:ascii="Wingdings" w:hAnsi="Wingdings" w:hint="default"/>
      </w:rPr>
    </w:lvl>
    <w:lvl w:ilvl="3" w:tplc="04090001" w:tentative="1">
      <w:start w:val="1"/>
      <w:numFmt w:val="bullet"/>
      <w:lvlText w:val=""/>
      <w:lvlJc w:val="left"/>
      <w:pPr>
        <w:tabs>
          <w:tab w:val="num" w:pos="4221"/>
        </w:tabs>
        <w:ind w:left="4221" w:hanging="360"/>
      </w:pPr>
      <w:rPr>
        <w:rFonts w:ascii="Symbol" w:hAnsi="Symbol" w:hint="default"/>
      </w:rPr>
    </w:lvl>
    <w:lvl w:ilvl="4" w:tplc="04090003" w:tentative="1">
      <w:start w:val="1"/>
      <w:numFmt w:val="bullet"/>
      <w:lvlText w:val="o"/>
      <w:lvlJc w:val="left"/>
      <w:pPr>
        <w:tabs>
          <w:tab w:val="num" w:pos="4941"/>
        </w:tabs>
        <w:ind w:left="4941" w:hanging="360"/>
      </w:pPr>
      <w:rPr>
        <w:rFonts w:ascii="Courier New" w:hAnsi="Courier New" w:cs="Courier New" w:hint="default"/>
      </w:rPr>
    </w:lvl>
    <w:lvl w:ilvl="5" w:tplc="04090005" w:tentative="1">
      <w:start w:val="1"/>
      <w:numFmt w:val="bullet"/>
      <w:lvlText w:val=""/>
      <w:lvlJc w:val="left"/>
      <w:pPr>
        <w:tabs>
          <w:tab w:val="num" w:pos="5661"/>
        </w:tabs>
        <w:ind w:left="5661" w:hanging="360"/>
      </w:pPr>
      <w:rPr>
        <w:rFonts w:ascii="Wingdings" w:hAnsi="Wingdings" w:hint="default"/>
      </w:rPr>
    </w:lvl>
    <w:lvl w:ilvl="6" w:tplc="04090001" w:tentative="1">
      <w:start w:val="1"/>
      <w:numFmt w:val="bullet"/>
      <w:lvlText w:val=""/>
      <w:lvlJc w:val="left"/>
      <w:pPr>
        <w:tabs>
          <w:tab w:val="num" w:pos="6381"/>
        </w:tabs>
        <w:ind w:left="6381" w:hanging="360"/>
      </w:pPr>
      <w:rPr>
        <w:rFonts w:ascii="Symbol" w:hAnsi="Symbol" w:hint="default"/>
      </w:rPr>
    </w:lvl>
    <w:lvl w:ilvl="7" w:tplc="04090003" w:tentative="1">
      <w:start w:val="1"/>
      <w:numFmt w:val="bullet"/>
      <w:lvlText w:val="o"/>
      <w:lvlJc w:val="left"/>
      <w:pPr>
        <w:tabs>
          <w:tab w:val="num" w:pos="7101"/>
        </w:tabs>
        <w:ind w:left="7101" w:hanging="360"/>
      </w:pPr>
      <w:rPr>
        <w:rFonts w:ascii="Courier New" w:hAnsi="Courier New" w:cs="Courier New" w:hint="default"/>
      </w:rPr>
    </w:lvl>
    <w:lvl w:ilvl="8" w:tplc="04090005" w:tentative="1">
      <w:start w:val="1"/>
      <w:numFmt w:val="bullet"/>
      <w:lvlText w:val=""/>
      <w:lvlJc w:val="left"/>
      <w:pPr>
        <w:tabs>
          <w:tab w:val="num" w:pos="7821"/>
        </w:tabs>
        <w:ind w:left="7821" w:hanging="360"/>
      </w:pPr>
      <w:rPr>
        <w:rFonts w:ascii="Wingdings" w:hAnsi="Wingdings" w:hint="default"/>
      </w:rPr>
    </w:lvl>
  </w:abstractNum>
  <w:abstractNum w:abstractNumId="19" w15:restartNumberingAfterBreak="0">
    <w:nsid w:val="2CE167ED"/>
    <w:multiLevelType w:val="hybridMultilevel"/>
    <w:tmpl w:val="7114696C"/>
    <w:lvl w:ilvl="0" w:tplc="58E49B2C">
      <w:start w:val="1"/>
      <w:numFmt w:val="lowerLetter"/>
      <w:lvlText w:val="%1."/>
      <w:lvlJc w:val="left"/>
      <w:pPr>
        <w:tabs>
          <w:tab w:val="num" w:pos="1211"/>
        </w:tabs>
        <w:ind w:left="1211" w:hanging="360"/>
      </w:pPr>
      <w:rPr>
        <w:rFonts w:hint="default"/>
      </w:rPr>
    </w:lvl>
    <w:lvl w:ilvl="1" w:tplc="04090019">
      <w:start w:val="1"/>
      <w:numFmt w:val="lowerLetter"/>
      <w:lvlText w:val="%2."/>
      <w:lvlJc w:val="left"/>
      <w:pPr>
        <w:tabs>
          <w:tab w:val="num" w:pos="1931"/>
        </w:tabs>
        <w:ind w:left="1931" w:hanging="360"/>
      </w:pPr>
    </w:lvl>
    <w:lvl w:ilvl="2" w:tplc="0409001B">
      <w:start w:val="1"/>
      <w:numFmt w:val="lowerRoman"/>
      <w:lvlText w:val="%3."/>
      <w:lvlJc w:val="right"/>
      <w:pPr>
        <w:tabs>
          <w:tab w:val="num" w:pos="2651"/>
        </w:tabs>
        <w:ind w:left="2651" w:hanging="180"/>
      </w:pPr>
    </w:lvl>
    <w:lvl w:ilvl="3" w:tplc="0409000F">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20" w15:restartNumberingAfterBreak="0">
    <w:nsid w:val="2D543319"/>
    <w:multiLevelType w:val="hybridMultilevel"/>
    <w:tmpl w:val="2D9E8572"/>
    <w:lvl w:ilvl="0" w:tplc="632C00BA">
      <w:start w:val="1"/>
      <w:numFmt w:val="lowerLetter"/>
      <w:lvlText w:val="%1."/>
      <w:lvlJc w:val="left"/>
      <w:pPr>
        <w:tabs>
          <w:tab w:val="num" w:pos="1211"/>
        </w:tabs>
        <w:ind w:left="1211" w:hanging="360"/>
      </w:pPr>
      <w:rPr>
        <w:rFonts w:hint="default"/>
      </w:rPr>
    </w:lvl>
    <w:lvl w:ilvl="1" w:tplc="04090019">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21" w15:restartNumberingAfterBreak="0">
    <w:nsid w:val="32663E30"/>
    <w:multiLevelType w:val="hybridMultilevel"/>
    <w:tmpl w:val="283CF9FA"/>
    <w:lvl w:ilvl="0" w:tplc="4F1C63E0">
      <w:start w:val="1"/>
      <w:numFmt w:val="lowerLetter"/>
      <w:lvlText w:val="%1."/>
      <w:lvlJc w:val="left"/>
      <w:pPr>
        <w:tabs>
          <w:tab w:val="num" w:pos="1691"/>
        </w:tabs>
        <w:ind w:left="1691" w:hanging="840"/>
      </w:pPr>
      <w:rPr>
        <w:rFonts w:hint="default"/>
      </w:rPr>
    </w:lvl>
    <w:lvl w:ilvl="1" w:tplc="04090019">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22" w15:restartNumberingAfterBreak="0">
    <w:nsid w:val="32687985"/>
    <w:multiLevelType w:val="multilevel"/>
    <w:tmpl w:val="5CCED024"/>
    <w:lvl w:ilvl="0">
      <w:start w:val="10"/>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34170126"/>
    <w:multiLevelType w:val="hybridMultilevel"/>
    <w:tmpl w:val="B2EC9454"/>
    <w:lvl w:ilvl="0" w:tplc="3EC6873C">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24" w15:restartNumberingAfterBreak="0">
    <w:nsid w:val="36C90B10"/>
    <w:multiLevelType w:val="hybridMultilevel"/>
    <w:tmpl w:val="16E84290"/>
    <w:lvl w:ilvl="0" w:tplc="E214B252">
      <w:start w:val="1"/>
      <w:numFmt w:val="decimal"/>
      <w:lvlText w:val="%1."/>
      <w:lvlJc w:val="left"/>
      <w:pPr>
        <w:tabs>
          <w:tab w:val="num" w:pos="1211"/>
        </w:tabs>
        <w:ind w:left="1211" w:hanging="360"/>
      </w:pPr>
      <w:rPr>
        <w:rFonts w:hint="default"/>
      </w:rPr>
    </w:lvl>
    <w:lvl w:ilvl="1" w:tplc="6AB8A20C">
      <w:numFmt w:val="none"/>
      <w:lvlText w:val=""/>
      <w:lvlJc w:val="left"/>
      <w:pPr>
        <w:tabs>
          <w:tab w:val="num" w:pos="360"/>
        </w:tabs>
      </w:pPr>
    </w:lvl>
    <w:lvl w:ilvl="2" w:tplc="306886E2">
      <w:numFmt w:val="none"/>
      <w:lvlText w:val=""/>
      <w:lvlJc w:val="left"/>
      <w:pPr>
        <w:tabs>
          <w:tab w:val="num" w:pos="360"/>
        </w:tabs>
      </w:pPr>
    </w:lvl>
    <w:lvl w:ilvl="3" w:tplc="F0B01D46">
      <w:numFmt w:val="none"/>
      <w:lvlText w:val=""/>
      <w:lvlJc w:val="left"/>
      <w:pPr>
        <w:tabs>
          <w:tab w:val="num" w:pos="360"/>
        </w:tabs>
      </w:pPr>
    </w:lvl>
    <w:lvl w:ilvl="4" w:tplc="4E0C88CC">
      <w:numFmt w:val="none"/>
      <w:lvlText w:val=""/>
      <w:lvlJc w:val="left"/>
      <w:pPr>
        <w:tabs>
          <w:tab w:val="num" w:pos="360"/>
        </w:tabs>
      </w:pPr>
    </w:lvl>
    <w:lvl w:ilvl="5" w:tplc="70F4C72A">
      <w:numFmt w:val="none"/>
      <w:lvlText w:val=""/>
      <w:lvlJc w:val="left"/>
      <w:pPr>
        <w:tabs>
          <w:tab w:val="num" w:pos="360"/>
        </w:tabs>
      </w:pPr>
    </w:lvl>
    <w:lvl w:ilvl="6" w:tplc="2AC2AE84">
      <w:numFmt w:val="none"/>
      <w:lvlText w:val=""/>
      <w:lvlJc w:val="left"/>
      <w:pPr>
        <w:tabs>
          <w:tab w:val="num" w:pos="360"/>
        </w:tabs>
      </w:pPr>
    </w:lvl>
    <w:lvl w:ilvl="7" w:tplc="88AA7836">
      <w:numFmt w:val="none"/>
      <w:lvlText w:val=""/>
      <w:lvlJc w:val="left"/>
      <w:pPr>
        <w:tabs>
          <w:tab w:val="num" w:pos="360"/>
        </w:tabs>
      </w:pPr>
    </w:lvl>
    <w:lvl w:ilvl="8" w:tplc="3F2CEC8E">
      <w:numFmt w:val="none"/>
      <w:lvlText w:val=""/>
      <w:lvlJc w:val="left"/>
      <w:pPr>
        <w:tabs>
          <w:tab w:val="num" w:pos="360"/>
        </w:tabs>
      </w:pPr>
    </w:lvl>
  </w:abstractNum>
  <w:abstractNum w:abstractNumId="25" w15:restartNumberingAfterBreak="0">
    <w:nsid w:val="37600B63"/>
    <w:multiLevelType w:val="hybridMultilevel"/>
    <w:tmpl w:val="015CA430"/>
    <w:lvl w:ilvl="0" w:tplc="990280BA">
      <w:start w:val="1"/>
      <w:numFmt w:val="decimal"/>
      <w:lvlText w:val="%1."/>
      <w:lvlJc w:val="left"/>
      <w:pPr>
        <w:tabs>
          <w:tab w:val="num" w:pos="1211"/>
        </w:tabs>
        <w:ind w:left="1211"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38184172"/>
    <w:multiLevelType w:val="hybridMultilevel"/>
    <w:tmpl w:val="FD542B78"/>
    <w:lvl w:ilvl="0" w:tplc="990280BA">
      <w:start w:val="1"/>
      <w:numFmt w:val="decimal"/>
      <w:lvlText w:val="%1."/>
      <w:lvlJc w:val="left"/>
      <w:pPr>
        <w:tabs>
          <w:tab w:val="num" w:pos="1211"/>
        </w:tabs>
        <w:ind w:left="1211" w:hanging="360"/>
      </w:pPr>
      <w:rPr>
        <w:rFonts w:hint="default"/>
      </w:rPr>
    </w:lvl>
    <w:lvl w:ilvl="1" w:tplc="E116C3A8">
      <w:start w:val="1"/>
      <w:numFmt w:val="lowerLetter"/>
      <w:lvlText w:val="%2."/>
      <w:lvlJc w:val="left"/>
      <w:pPr>
        <w:tabs>
          <w:tab w:val="num" w:pos="1470"/>
        </w:tabs>
        <w:ind w:left="1470" w:hanging="39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3A5346A4"/>
    <w:multiLevelType w:val="hybridMultilevel"/>
    <w:tmpl w:val="FA1A7BD6"/>
    <w:lvl w:ilvl="0" w:tplc="6746446A">
      <w:start w:val="1"/>
      <w:numFmt w:val="lowerLetter"/>
      <w:lvlText w:val="%1."/>
      <w:lvlJc w:val="left"/>
      <w:pPr>
        <w:tabs>
          <w:tab w:val="num" w:pos="1691"/>
        </w:tabs>
        <w:ind w:left="1691" w:hanging="840"/>
      </w:pPr>
      <w:rPr>
        <w:rFonts w:hint="default"/>
      </w:rPr>
    </w:lvl>
    <w:lvl w:ilvl="1" w:tplc="2EBAE2F0">
      <w:start w:val="14"/>
      <w:numFmt w:val="decimal"/>
      <w:lvlText w:val="%2."/>
      <w:lvlJc w:val="left"/>
      <w:pPr>
        <w:tabs>
          <w:tab w:val="num" w:pos="2426"/>
        </w:tabs>
        <w:ind w:left="2426" w:hanging="855"/>
      </w:pPr>
      <w:rPr>
        <w:rFonts w:hint="default"/>
      </w:rPr>
    </w:lvl>
    <w:lvl w:ilvl="2" w:tplc="0409001B">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28" w15:restartNumberingAfterBreak="0">
    <w:nsid w:val="3BAF5A1E"/>
    <w:multiLevelType w:val="multilevel"/>
    <w:tmpl w:val="48F2CFE2"/>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lowerLetter"/>
      <w:lvlText w:val="%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 w15:restartNumberingAfterBreak="0">
    <w:nsid w:val="3C525DFE"/>
    <w:multiLevelType w:val="hybridMultilevel"/>
    <w:tmpl w:val="C0923CB0"/>
    <w:lvl w:ilvl="0" w:tplc="B0089326">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30" w15:restartNumberingAfterBreak="0">
    <w:nsid w:val="3D301061"/>
    <w:multiLevelType w:val="hybridMultilevel"/>
    <w:tmpl w:val="55447256"/>
    <w:lvl w:ilvl="0" w:tplc="D1B2217A">
      <w:start w:val="1"/>
      <w:numFmt w:val="lowerLetter"/>
      <w:lvlText w:val="%1."/>
      <w:lvlJc w:val="left"/>
      <w:pPr>
        <w:tabs>
          <w:tab w:val="num" w:pos="1211"/>
        </w:tabs>
        <w:ind w:left="1211" w:hanging="360"/>
      </w:pPr>
      <w:rPr>
        <w:rFonts w:hint="default"/>
      </w:rPr>
    </w:lvl>
    <w:lvl w:ilvl="1" w:tplc="E1FADAB0">
      <w:start w:val="21"/>
      <w:numFmt w:val="decimal"/>
      <w:lvlText w:val="%2."/>
      <w:lvlJc w:val="left"/>
      <w:pPr>
        <w:tabs>
          <w:tab w:val="num" w:pos="2426"/>
        </w:tabs>
        <w:ind w:left="2426" w:hanging="855"/>
      </w:pPr>
      <w:rPr>
        <w:rFonts w:hint="default"/>
      </w:rPr>
    </w:lvl>
    <w:lvl w:ilvl="2" w:tplc="0409001B">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31" w15:restartNumberingAfterBreak="0">
    <w:nsid w:val="3DBC232D"/>
    <w:multiLevelType w:val="hybridMultilevel"/>
    <w:tmpl w:val="C49E7DA6"/>
    <w:lvl w:ilvl="0" w:tplc="7AD22CB0">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32" w15:restartNumberingAfterBreak="0">
    <w:nsid w:val="3FB70504"/>
    <w:multiLevelType w:val="hybridMultilevel"/>
    <w:tmpl w:val="ECA624FA"/>
    <w:lvl w:ilvl="0" w:tplc="E116C3A8">
      <w:start w:val="1"/>
      <w:numFmt w:val="lowerLetter"/>
      <w:lvlText w:val="%1."/>
      <w:lvlJc w:val="left"/>
      <w:pPr>
        <w:tabs>
          <w:tab w:val="num" w:pos="1470"/>
        </w:tabs>
        <w:ind w:left="1470" w:hanging="390"/>
      </w:pPr>
      <w:rPr>
        <w:rFonts w:hint="default"/>
      </w:rPr>
    </w:lvl>
    <w:lvl w:ilvl="1" w:tplc="D57EFDAC">
      <w:start w:val="1"/>
      <w:numFmt w:val="lowerLetter"/>
      <w:lvlText w:val="%2."/>
      <w:lvlJc w:val="left"/>
      <w:pPr>
        <w:tabs>
          <w:tab w:val="num" w:pos="1440"/>
        </w:tabs>
        <w:ind w:left="1440" w:hanging="840"/>
      </w:pPr>
      <w:rPr>
        <w:rFonts w:hint="default"/>
      </w:rPr>
    </w:lvl>
    <w:lvl w:ilvl="2" w:tplc="0409001B" w:tentative="1">
      <w:start w:val="1"/>
      <w:numFmt w:val="lowerRoman"/>
      <w:lvlText w:val="%3."/>
      <w:lvlJc w:val="right"/>
      <w:pPr>
        <w:tabs>
          <w:tab w:val="num" w:pos="1680"/>
        </w:tabs>
        <w:ind w:left="1680" w:hanging="180"/>
      </w:pPr>
    </w:lvl>
    <w:lvl w:ilvl="3" w:tplc="0409000F" w:tentative="1">
      <w:start w:val="1"/>
      <w:numFmt w:val="decimal"/>
      <w:lvlText w:val="%4."/>
      <w:lvlJc w:val="left"/>
      <w:pPr>
        <w:tabs>
          <w:tab w:val="num" w:pos="2400"/>
        </w:tabs>
        <w:ind w:left="2400" w:hanging="360"/>
      </w:pPr>
    </w:lvl>
    <w:lvl w:ilvl="4" w:tplc="04090019" w:tentative="1">
      <w:start w:val="1"/>
      <w:numFmt w:val="lowerLetter"/>
      <w:lvlText w:val="%5."/>
      <w:lvlJc w:val="left"/>
      <w:pPr>
        <w:tabs>
          <w:tab w:val="num" w:pos="3120"/>
        </w:tabs>
        <w:ind w:left="3120" w:hanging="360"/>
      </w:pPr>
    </w:lvl>
    <w:lvl w:ilvl="5" w:tplc="0409001B" w:tentative="1">
      <w:start w:val="1"/>
      <w:numFmt w:val="lowerRoman"/>
      <w:lvlText w:val="%6."/>
      <w:lvlJc w:val="right"/>
      <w:pPr>
        <w:tabs>
          <w:tab w:val="num" w:pos="3840"/>
        </w:tabs>
        <w:ind w:left="3840" w:hanging="180"/>
      </w:pPr>
    </w:lvl>
    <w:lvl w:ilvl="6" w:tplc="0409000F" w:tentative="1">
      <w:start w:val="1"/>
      <w:numFmt w:val="decimal"/>
      <w:lvlText w:val="%7."/>
      <w:lvlJc w:val="left"/>
      <w:pPr>
        <w:tabs>
          <w:tab w:val="num" w:pos="4560"/>
        </w:tabs>
        <w:ind w:left="4560" w:hanging="360"/>
      </w:pPr>
    </w:lvl>
    <w:lvl w:ilvl="7" w:tplc="04090019" w:tentative="1">
      <w:start w:val="1"/>
      <w:numFmt w:val="lowerLetter"/>
      <w:lvlText w:val="%8."/>
      <w:lvlJc w:val="left"/>
      <w:pPr>
        <w:tabs>
          <w:tab w:val="num" w:pos="5280"/>
        </w:tabs>
        <w:ind w:left="5280" w:hanging="360"/>
      </w:pPr>
    </w:lvl>
    <w:lvl w:ilvl="8" w:tplc="0409001B" w:tentative="1">
      <w:start w:val="1"/>
      <w:numFmt w:val="lowerRoman"/>
      <w:lvlText w:val="%9."/>
      <w:lvlJc w:val="right"/>
      <w:pPr>
        <w:tabs>
          <w:tab w:val="num" w:pos="6000"/>
        </w:tabs>
        <w:ind w:left="6000" w:hanging="180"/>
      </w:pPr>
    </w:lvl>
  </w:abstractNum>
  <w:abstractNum w:abstractNumId="33" w15:restartNumberingAfterBreak="0">
    <w:nsid w:val="40F1287C"/>
    <w:multiLevelType w:val="hybridMultilevel"/>
    <w:tmpl w:val="8460CE3A"/>
    <w:lvl w:ilvl="0" w:tplc="125A528E">
      <w:start w:val="1"/>
      <w:numFmt w:val="lowerLetter"/>
      <w:lvlText w:val="%1."/>
      <w:lvlJc w:val="left"/>
      <w:pPr>
        <w:tabs>
          <w:tab w:val="num" w:pos="1211"/>
        </w:tabs>
        <w:ind w:left="1211" w:hanging="360"/>
      </w:pPr>
      <w:rPr>
        <w:rFonts w:hint="default"/>
      </w:rPr>
    </w:lvl>
    <w:lvl w:ilvl="1" w:tplc="04090019">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34" w15:restartNumberingAfterBreak="0">
    <w:nsid w:val="4227174D"/>
    <w:multiLevelType w:val="multilevel"/>
    <w:tmpl w:val="401250EA"/>
    <w:lvl w:ilvl="0">
      <w:start w:val="11"/>
      <w:numFmt w:val="decimal"/>
      <w:lvlText w:val="%1"/>
      <w:lvlJc w:val="left"/>
      <w:pPr>
        <w:ind w:left="465" w:hanging="465"/>
      </w:pPr>
      <w:rPr>
        <w:rFonts w:hint="default"/>
      </w:rPr>
    </w:lvl>
    <w:lvl w:ilvl="1">
      <w:start w:val="1"/>
      <w:numFmt w:val="decimal"/>
      <w:lvlText w:val="%1.%2"/>
      <w:lvlJc w:val="left"/>
      <w:pPr>
        <w:ind w:left="1895" w:hanging="465"/>
      </w:pPr>
      <w:rPr>
        <w:rFonts w:hint="default"/>
      </w:rPr>
    </w:lvl>
    <w:lvl w:ilvl="2">
      <w:start w:val="1"/>
      <w:numFmt w:val="decimal"/>
      <w:lvlText w:val="%1.%2.%3"/>
      <w:lvlJc w:val="left"/>
      <w:pPr>
        <w:ind w:left="3580" w:hanging="720"/>
      </w:pPr>
      <w:rPr>
        <w:rFonts w:hint="default"/>
      </w:rPr>
    </w:lvl>
    <w:lvl w:ilvl="3">
      <w:start w:val="1"/>
      <w:numFmt w:val="decimal"/>
      <w:lvlText w:val="%1.%2.%3.%4"/>
      <w:lvlJc w:val="left"/>
      <w:pPr>
        <w:ind w:left="5370" w:hanging="1080"/>
      </w:pPr>
      <w:rPr>
        <w:rFonts w:hint="default"/>
      </w:rPr>
    </w:lvl>
    <w:lvl w:ilvl="4">
      <w:start w:val="1"/>
      <w:numFmt w:val="decimal"/>
      <w:lvlText w:val="%1.%2.%3.%4.%5"/>
      <w:lvlJc w:val="left"/>
      <w:pPr>
        <w:ind w:left="6800" w:hanging="1080"/>
      </w:pPr>
      <w:rPr>
        <w:rFonts w:hint="default"/>
      </w:rPr>
    </w:lvl>
    <w:lvl w:ilvl="5">
      <w:start w:val="1"/>
      <w:numFmt w:val="decimal"/>
      <w:lvlText w:val="%1.%2.%3.%4.%5.%6"/>
      <w:lvlJc w:val="left"/>
      <w:pPr>
        <w:ind w:left="8590" w:hanging="1440"/>
      </w:pPr>
      <w:rPr>
        <w:rFonts w:hint="default"/>
      </w:rPr>
    </w:lvl>
    <w:lvl w:ilvl="6">
      <w:start w:val="1"/>
      <w:numFmt w:val="decimal"/>
      <w:lvlText w:val="%1.%2.%3.%4.%5.%6.%7"/>
      <w:lvlJc w:val="left"/>
      <w:pPr>
        <w:ind w:left="10020" w:hanging="1440"/>
      </w:pPr>
      <w:rPr>
        <w:rFonts w:hint="default"/>
      </w:rPr>
    </w:lvl>
    <w:lvl w:ilvl="7">
      <w:start w:val="1"/>
      <w:numFmt w:val="decimal"/>
      <w:lvlText w:val="%1.%2.%3.%4.%5.%6.%7.%8"/>
      <w:lvlJc w:val="left"/>
      <w:pPr>
        <w:ind w:left="11810" w:hanging="1800"/>
      </w:pPr>
      <w:rPr>
        <w:rFonts w:hint="default"/>
      </w:rPr>
    </w:lvl>
    <w:lvl w:ilvl="8">
      <w:start w:val="1"/>
      <w:numFmt w:val="decimal"/>
      <w:lvlText w:val="%1.%2.%3.%4.%5.%6.%7.%8.%9"/>
      <w:lvlJc w:val="left"/>
      <w:pPr>
        <w:ind w:left="13240" w:hanging="1800"/>
      </w:pPr>
      <w:rPr>
        <w:rFonts w:hint="default"/>
      </w:rPr>
    </w:lvl>
  </w:abstractNum>
  <w:abstractNum w:abstractNumId="35" w15:restartNumberingAfterBreak="0">
    <w:nsid w:val="44BD53E2"/>
    <w:multiLevelType w:val="hybridMultilevel"/>
    <w:tmpl w:val="6CFA25A0"/>
    <w:lvl w:ilvl="0" w:tplc="03206580">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36" w15:restartNumberingAfterBreak="0">
    <w:nsid w:val="45273E69"/>
    <w:multiLevelType w:val="hybridMultilevel"/>
    <w:tmpl w:val="5442CCDC"/>
    <w:lvl w:ilvl="0" w:tplc="BC50B8E8">
      <w:start w:val="1"/>
      <w:numFmt w:val="lowerLetter"/>
      <w:lvlText w:val="%1."/>
      <w:lvlJc w:val="left"/>
      <w:pPr>
        <w:tabs>
          <w:tab w:val="num" w:pos="1211"/>
        </w:tabs>
        <w:ind w:left="1211" w:hanging="360"/>
      </w:pPr>
      <w:rPr>
        <w:rFonts w:hint="default"/>
      </w:rPr>
    </w:lvl>
    <w:lvl w:ilvl="1" w:tplc="04090019">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37" w15:restartNumberingAfterBreak="0">
    <w:nsid w:val="4894186B"/>
    <w:multiLevelType w:val="hybridMultilevel"/>
    <w:tmpl w:val="FA66E8AC"/>
    <w:lvl w:ilvl="0" w:tplc="990280BA">
      <w:start w:val="1"/>
      <w:numFmt w:val="decimal"/>
      <w:lvlText w:val="%1."/>
      <w:lvlJc w:val="left"/>
      <w:pPr>
        <w:tabs>
          <w:tab w:val="num" w:pos="1211"/>
        </w:tabs>
        <w:ind w:left="1211"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48D8495E"/>
    <w:multiLevelType w:val="hybridMultilevel"/>
    <w:tmpl w:val="CDDE3B50"/>
    <w:lvl w:ilvl="0" w:tplc="FEC6A5D8">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39" w15:restartNumberingAfterBreak="0">
    <w:nsid w:val="4BB949BF"/>
    <w:multiLevelType w:val="hybridMultilevel"/>
    <w:tmpl w:val="9EF82E5C"/>
    <w:lvl w:ilvl="0" w:tplc="50227F2E">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40" w15:restartNumberingAfterBreak="0">
    <w:nsid w:val="4D9C2928"/>
    <w:multiLevelType w:val="hybridMultilevel"/>
    <w:tmpl w:val="EC0E665C"/>
    <w:lvl w:ilvl="0" w:tplc="990280BA">
      <w:start w:val="1"/>
      <w:numFmt w:val="decimal"/>
      <w:lvlText w:val="%1."/>
      <w:lvlJc w:val="left"/>
      <w:pPr>
        <w:tabs>
          <w:tab w:val="num" w:pos="1211"/>
        </w:tabs>
        <w:ind w:left="1211" w:hanging="360"/>
      </w:pPr>
      <w:rPr>
        <w:rFonts w:hint="default"/>
      </w:rPr>
    </w:lvl>
    <w:lvl w:ilvl="1" w:tplc="E116C3A8">
      <w:start w:val="1"/>
      <w:numFmt w:val="lowerLetter"/>
      <w:lvlText w:val="%2."/>
      <w:lvlJc w:val="left"/>
      <w:pPr>
        <w:tabs>
          <w:tab w:val="num" w:pos="1961"/>
        </w:tabs>
        <w:ind w:left="1961" w:hanging="390"/>
      </w:pPr>
      <w:rPr>
        <w:rFonts w:hint="default"/>
      </w:rPr>
    </w:lvl>
    <w:lvl w:ilvl="2" w:tplc="0409001B">
      <w:start w:val="1"/>
      <w:numFmt w:val="lowerRoman"/>
      <w:lvlText w:val="%3."/>
      <w:lvlJc w:val="right"/>
      <w:pPr>
        <w:tabs>
          <w:tab w:val="num" w:pos="2651"/>
        </w:tabs>
        <w:ind w:left="2651" w:hanging="180"/>
      </w:pPr>
    </w:lvl>
    <w:lvl w:ilvl="3" w:tplc="0409000F">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41" w15:restartNumberingAfterBreak="0">
    <w:nsid w:val="4EC52269"/>
    <w:multiLevelType w:val="hybridMultilevel"/>
    <w:tmpl w:val="882EB2A0"/>
    <w:lvl w:ilvl="0" w:tplc="990280BA">
      <w:start w:val="1"/>
      <w:numFmt w:val="decimal"/>
      <w:lvlText w:val="%1."/>
      <w:lvlJc w:val="left"/>
      <w:pPr>
        <w:tabs>
          <w:tab w:val="num" w:pos="1211"/>
        </w:tabs>
        <w:ind w:left="1211" w:hanging="360"/>
      </w:pPr>
      <w:rPr>
        <w:rFonts w:hint="default"/>
      </w:rPr>
    </w:lvl>
    <w:lvl w:ilvl="1" w:tplc="E690B55E">
      <w:start w:val="1"/>
      <w:numFmt w:val="lowerLetter"/>
      <w:lvlText w:val="%2."/>
      <w:lvlJc w:val="left"/>
      <w:pPr>
        <w:tabs>
          <w:tab w:val="num" w:pos="1935"/>
        </w:tabs>
        <w:ind w:left="1935" w:hanging="855"/>
      </w:pPr>
      <w:rPr>
        <w:rFonts w:hint="default"/>
      </w:rPr>
    </w:lvl>
    <w:lvl w:ilvl="2" w:tplc="04090001">
      <w:start w:val="1"/>
      <w:numFmt w:val="bullet"/>
      <w:lvlText w:val=""/>
      <w:lvlJc w:val="left"/>
      <w:pPr>
        <w:tabs>
          <w:tab w:val="num" w:pos="2340"/>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503E23F7"/>
    <w:multiLevelType w:val="hybridMultilevel"/>
    <w:tmpl w:val="D0E692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1F61A9E"/>
    <w:multiLevelType w:val="hybridMultilevel"/>
    <w:tmpl w:val="A0CC5664"/>
    <w:lvl w:ilvl="0" w:tplc="990280BA">
      <w:start w:val="1"/>
      <w:numFmt w:val="decimal"/>
      <w:lvlText w:val="%1."/>
      <w:lvlJc w:val="left"/>
      <w:pPr>
        <w:tabs>
          <w:tab w:val="num" w:pos="2062"/>
        </w:tabs>
        <w:ind w:left="2062" w:hanging="360"/>
      </w:pPr>
      <w:rPr>
        <w:rFonts w:hint="default"/>
      </w:rPr>
    </w:lvl>
    <w:lvl w:ilvl="1" w:tplc="963C28D6">
      <w:start w:val="1"/>
      <w:numFmt w:val="lowerLetter"/>
      <w:lvlText w:val="%2."/>
      <w:lvlJc w:val="left"/>
      <w:pPr>
        <w:tabs>
          <w:tab w:val="num" w:pos="2291"/>
        </w:tabs>
        <w:ind w:left="2291" w:hanging="360"/>
      </w:pPr>
      <w:rPr>
        <w:rFonts w:hint="default"/>
      </w:rPr>
    </w:lvl>
    <w:lvl w:ilvl="2" w:tplc="0409001B" w:tentative="1">
      <w:start w:val="1"/>
      <w:numFmt w:val="lowerRoman"/>
      <w:lvlText w:val="%3."/>
      <w:lvlJc w:val="right"/>
      <w:pPr>
        <w:tabs>
          <w:tab w:val="num" w:pos="3011"/>
        </w:tabs>
        <w:ind w:left="3011" w:hanging="180"/>
      </w:pPr>
    </w:lvl>
    <w:lvl w:ilvl="3" w:tplc="0409000F" w:tentative="1">
      <w:start w:val="1"/>
      <w:numFmt w:val="decimal"/>
      <w:lvlText w:val="%4."/>
      <w:lvlJc w:val="left"/>
      <w:pPr>
        <w:tabs>
          <w:tab w:val="num" w:pos="3731"/>
        </w:tabs>
        <w:ind w:left="3731" w:hanging="360"/>
      </w:pPr>
    </w:lvl>
    <w:lvl w:ilvl="4" w:tplc="04090019" w:tentative="1">
      <w:start w:val="1"/>
      <w:numFmt w:val="lowerLetter"/>
      <w:lvlText w:val="%5."/>
      <w:lvlJc w:val="left"/>
      <w:pPr>
        <w:tabs>
          <w:tab w:val="num" w:pos="4451"/>
        </w:tabs>
        <w:ind w:left="4451" w:hanging="360"/>
      </w:pPr>
    </w:lvl>
    <w:lvl w:ilvl="5" w:tplc="0409001B" w:tentative="1">
      <w:start w:val="1"/>
      <w:numFmt w:val="lowerRoman"/>
      <w:lvlText w:val="%6."/>
      <w:lvlJc w:val="right"/>
      <w:pPr>
        <w:tabs>
          <w:tab w:val="num" w:pos="5171"/>
        </w:tabs>
        <w:ind w:left="5171" w:hanging="180"/>
      </w:pPr>
    </w:lvl>
    <w:lvl w:ilvl="6" w:tplc="0409000F" w:tentative="1">
      <w:start w:val="1"/>
      <w:numFmt w:val="decimal"/>
      <w:lvlText w:val="%7."/>
      <w:lvlJc w:val="left"/>
      <w:pPr>
        <w:tabs>
          <w:tab w:val="num" w:pos="5891"/>
        </w:tabs>
        <w:ind w:left="5891" w:hanging="360"/>
      </w:pPr>
    </w:lvl>
    <w:lvl w:ilvl="7" w:tplc="04090019" w:tentative="1">
      <w:start w:val="1"/>
      <w:numFmt w:val="lowerLetter"/>
      <w:lvlText w:val="%8."/>
      <w:lvlJc w:val="left"/>
      <w:pPr>
        <w:tabs>
          <w:tab w:val="num" w:pos="6611"/>
        </w:tabs>
        <w:ind w:left="6611" w:hanging="360"/>
      </w:pPr>
    </w:lvl>
    <w:lvl w:ilvl="8" w:tplc="0409001B" w:tentative="1">
      <w:start w:val="1"/>
      <w:numFmt w:val="lowerRoman"/>
      <w:lvlText w:val="%9."/>
      <w:lvlJc w:val="right"/>
      <w:pPr>
        <w:tabs>
          <w:tab w:val="num" w:pos="7331"/>
        </w:tabs>
        <w:ind w:left="7331" w:hanging="180"/>
      </w:pPr>
    </w:lvl>
  </w:abstractNum>
  <w:abstractNum w:abstractNumId="44" w15:restartNumberingAfterBreak="0">
    <w:nsid w:val="5A386DB4"/>
    <w:multiLevelType w:val="multilevel"/>
    <w:tmpl w:val="BB30C436"/>
    <w:lvl w:ilvl="0">
      <w:start w:val="13"/>
      <w:numFmt w:val="decimal"/>
      <w:lvlText w:val="%1"/>
      <w:lvlJc w:val="left"/>
      <w:pPr>
        <w:ind w:left="465" w:hanging="465"/>
      </w:pPr>
      <w:rPr>
        <w:rFonts w:hint="default"/>
      </w:rPr>
    </w:lvl>
    <w:lvl w:ilvl="1">
      <w:start w:val="1"/>
      <w:numFmt w:val="decimal"/>
      <w:lvlText w:val="%1.%2"/>
      <w:lvlJc w:val="left"/>
      <w:pPr>
        <w:ind w:left="1895" w:hanging="465"/>
      </w:pPr>
      <w:rPr>
        <w:rFonts w:hint="default"/>
      </w:rPr>
    </w:lvl>
    <w:lvl w:ilvl="2">
      <w:start w:val="1"/>
      <w:numFmt w:val="decimal"/>
      <w:lvlText w:val="%1.%2.%3"/>
      <w:lvlJc w:val="left"/>
      <w:pPr>
        <w:ind w:left="3580" w:hanging="720"/>
      </w:pPr>
      <w:rPr>
        <w:rFonts w:hint="default"/>
      </w:rPr>
    </w:lvl>
    <w:lvl w:ilvl="3">
      <w:start w:val="1"/>
      <w:numFmt w:val="decimal"/>
      <w:lvlText w:val="%1.%2.%3.%4"/>
      <w:lvlJc w:val="left"/>
      <w:pPr>
        <w:ind w:left="5370" w:hanging="1080"/>
      </w:pPr>
      <w:rPr>
        <w:rFonts w:hint="default"/>
      </w:rPr>
    </w:lvl>
    <w:lvl w:ilvl="4">
      <w:start w:val="1"/>
      <w:numFmt w:val="decimal"/>
      <w:lvlText w:val="%1.%2.%3.%4.%5"/>
      <w:lvlJc w:val="left"/>
      <w:pPr>
        <w:ind w:left="6800" w:hanging="1080"/>
      </w:pPr>
      <w:rPr>
        <w:rFonts w:hint="default"/>
      </w:rPr>
    </w:lvl>
    <w:lvl w:ilvl="5">
      <w:start w:val="1"/>
      <w:numFmt w:val="decimal"/>
      <w:lvlText w:val="%1.%2.%3.%4.%5.%6"/>
      <w:lvlJc w:val="left"/>
      <w:pPr>
        <w:ind w:left="8590" w:hanging="1440"/>
      </w:pPr>
      <w:rPr>
        <w:rFonts w:hint="default"/>
      </w:rPr>
    </w:lvl>
    <w:lvl w:ilvl="6">
      <w:start w:val="1"/>
      <w:numFmt w:val="decimal"/>
      <w:lvlText w:val="%1.%2.%3.%4.%5.%6.%7"/>
      <w:lvlJc w:val="left"/>
      <w:pPr>
        <w:ind w:left="10020" w:hanging="1440"/>
      </w:pPr>
      <w:rPr>
        <w:rFonts w:hint="default"/>
      </w:rPr>
    </w:lvl>
    <w:lvl w:ilvl="7">
      <w:start w:val="1"/>
      <w:numFmt w:val="decimal"/>
      <w:lvlText w:val="%1.%2.%3.%4.%5.%6.%7.%8"/>
      <w:lvlJc w:val="left"/>
      <w:pPr>
        <w:ind w:left="11810" w:hanging="1800"/>
      </w:pPr>
      <w:rPr>
        <w:rFonts w:hint="default"/>
      </w:rPr>
    </w:lvl>
    <w:lvl w:ilvl="8">
      <w:start w:val="1"/>
      <w:numFmt w:val="decimal"/>
      <w:lvlText w:val="%1.%2.%3.%4.%5.%6.%7.%8.%9"/>
      <w:lvlJc w:val="left"/>
      <w:pPr>
        <w:ind w:left="13240" w:hanging="1800"/>
      </w:pPr>
      <w:rPr>
        <w:rFonts w:hint="default"/>
      </w:rPr>
    </w:lvl>
  </w:abstractNum>
  <w:abstractNum w:abstractNumId="45" w15:restartNumberingAfterBreak="0">
    <w:nsid w:val="5A3F6A27"/>
    <w:multiLevelType w:val="hybridMultilevel"/>
    <w:tmpl w:val="24BC876E"/>
    <w:lvl w:ilvl="0" w:tplc="C8367B72">
      <w:start w:val="1"/>
      <w:numFmt w:val="decimal"/>
      <w:lvlText w:val="%1."/>
      <w:lvlJc w:val="left"/>
      <w:pPr>
        <w:tabs>
          <w:tab w:val="num" w:pos="1691"/>
        </w:tabs>
        <w:ind w:left="1691" w:hanging="840"/>
      </w:pPr>
      <w:rPr>
        <w:rFonts w:hint="default"/>
      </w:rPr>
    </w:lvl>
    <w:lvl w:ilvl="1" w:tplc="0AC8E948">
      <w:start w:val="1"/>
      <w:numFmt w:val="lowerLetter"/>
      <w:lvlText w:val="%2."/>
      <w:lvlJc w:val="left"/>
      <w:pPr>
        <w:tabs>
          <w:tab w:val="num" w:pos="1931"/>
        </w:tabs>
        <w:ind w:left="1931" w:hanging="360"/>
      </w:pPr>
      <w:rPr>
        <w:rFonts w:hint="default"/>
      </w:r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46" w15:restartNumberingAfterBreak="0">
    <w:nsid w:val="5F2011C5"/>
    <w:multiLevelType w:val="hybridMultilevel"/>
    <w:tmpl w:val="F88804D8"/>
    <w:lvl w:ilvl="0" w:tplc="976443EA">
      <w:start w:val="1"/>
      <w:numFmt w:val="lowerLetter"/>
      <w:lvlText w:val="%1."/>
      <w:lvlJc w:val="left"/>
      <w:pPr>
        <w:tabs>
          <w:tab w:val="num" w:pos="1691"/>
        </w:tabs>
        <w:ind w:left="1691" w:hanging="84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47" w15:restartNumberingAfterBreak="0">
    <w:nsid w:val="63FC74B9"/>
    <w:multiLevelType w:val="hybridMultilevel"/>
    <w:tmpl w:val="7D7C9378"/>
    <w:lvl w:ilvl="0" w:tplc="7CA2C0A2">
      <w:start w:val="1"/>
      <w:numFmt w:val="lowerLetter"/>
      <w:lvlText w:val="%1."/>
      <w:lvlJc w:val="left"/>
      <w:pPr>
        <w:tabs>
          <w:tab w:val="num" w:pos="1691"/>
        </w:tabs>
        <w:ind w:left="1691" w:hanging="840"/>
      </w:pPr>
      <w:rPr>
        <w:rFonts w:hint="default"/>
      </w:rPr>
    </w:lvl>
    <w:lvl w:ilvl="1" w:tplc="04090019">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48" w15:restartNumberingAfterBreak="0">
    <w:nsid w:val="653F76DD"/>
    <w:multiLevelType w:val="hybridMultilevel"/>
    <w:tmpl w:val="67627602"/>
    <w:lvl w:ilvl="0" w:tplc="990280BA">
      <w:start w:val="1"/>
      <w:numFmt w:val="decimal"/>
      <w:lvlText w:val="%1."/>
      <w:lvlJc w:val="left"/>
      <w:pPr>
        <w:tabs>
          <w:tab w:val="num" w:pos="1211"/>
        </w:tabs>
        <w:ind w:left="1211" w:hanging="360"/>
      </w:pPr>
      <w:rPr>
        <w:rFonts w:hint="default"/>
      </w:rPr>
    </w:lvl>
    <w:lvl w:ilvl="1" w:tplc="D062E6E8">
      <w:start w:val="1"/>
      <w:numFmt w:val="lowerLetter"/>
      <w:lvlText w:val="%2."/>
      <w:lvlJc w:val="left"/>
      <w:pPr>
        <w:tabs>
          <w:tab w:val="num" w:pos="2411"/>
        </w:tabs>
        <w:ind w:left="2411" w:hanging="840"/>
      </w:pPr>
      <w:rPr>
        <w:rFonts w:hint="default"/>
      </w:r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49" w15:restartNumberingAfterBreak="0">
    <w:nsid w:val="66D25525"/>
    <w:multiLevelType w:val="hybridMultilevel"/>
    <w:tmpl w:val="2594E78A"/>
    <w:lvl w:ilvl="0" w:tplc="990280BA">
      <w:start w:val="1"/>
      <w:numFmt w:val="decimal"/>
      <w:lvlText w:val="%1."/>
      <w:lvlJc w:val="left"/>
      <w:pPr>
        <w:tabs>
          <w:tab w:val="num" w:pos="1211"/>
        </w:tabs>
        <w:ind w:left="1211" w:hanging="360"/>
      </w:pPr>
      <w:rPr>
        <w:rFonts w:hint="default"/>
      </w:rPr>
    </w:lvl>
    <w:lvl w:ilvl="1" w:tplc="04090019">
      <w:start w:val="1"/>
      <w:numFmt w:val="lowerLetter"/>
      <w:lvlText w:val="%2."/>
      <w:lvlJc w:val="left"/>
      <w:pPr>
        <w:tabs>
          <w:tab w:val="num" w:pos="1440"/>
        </w:tabs>
        <w:ind w:left="1440" w:hanging="360"/>
      </w:pPr>
      <w:rPr>
        <w:rFonts w:hint="default"/>
      </w:rPr>
    </w:lvl>
    <w:lvl w:ilvl="2" w:tplc="1F10F6F0">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687E6520"/>
    <w:multiLevelType w:val="hybridMultilevel"/>
    <w:tmpl w:val="D05A93FC"/>
    <w:lvl w:ilvl="0" w:tplc="990280BA">
      <w:start w:val="1"/>
      <w:numFmt w:val="decimal"/>
      <w:lvlText w:val="%1."/>
      <w:lvlJc w:val="left"/>
      <w:pPr>
        <w:tabs>
          <w:tab w:val="num" w:pos="1211"/>
        </w:tabs>
        <w:ind w:left="1211" w:hanging="360"/>
      </w:pPr>
      <w:rPr>
        <w:rFonts w:hint="default"/>
      </w:rPr>
    </w:lvl>
    <w:lvl w:ilvl="1" w:tplc="A84CF4C4">
      <w:start w:val="1"/>
      <w:numFmt w:val="lowerLetter"/>
      <w:lvlText w:val="%2."/>
      <w:lvlJc w:val="left"/>
      <w:pPr>
        <w:tabs>
          <w:tab w:val="num" w:pos="2411"/>
        </w:tabs>
        <w:ind w:left="2411" w:hanging="840"/>
      </w:pPr>
      <w:rPr>
        <w:rFonts w:hint="default"/>
      </w:r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51" w15:restartNumberingAfterBreak="0">
    <w:nsid w:val="69F52A63"/>
    <w:multiLevelType w:val="multilevel"/>
    <w:tmpl w:val="B822A02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52" w15:restartNumberingAfterBreak="0">
    <w:nsid w:val="6C7F0013"/>
    <w:multiLevelType w:val="multilevel"/>
    <w:tmpl w:val="0FF8E7C8"/>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360"/>
        </w:tabs>
        <w:ind w:left="360" w:hanging="360"/>
      </w:pPr>
      <w:rPr>
        <w:rFonts w:hint="default"/>
      </w:rPr>
    </w:lvl>
    <w:lvl w:ilvl="2">
      <w:start w:val="1"/>
      <w:numFmt w:val="decimal"/>
      <w:lvlText w:val="%1.%2.%3"/>
      <w:lvlJc w:val="left"/>
      <w:pPr>
        <w:tabs>
          <w:tab w:val="num" w:pos="1430"/>
        </w:tabs>
        <w:ind w:left="143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3" w15:restartNumberingAfterBreak="0">
    <w:nsid w:val="6F6841B2"/>
    <w:multiLevelType w:val="hybridMultilevel"/>
    <w:tmpl w:val="B0C06062"/>
    <w:lvl w:ilvl="0" w:tplc="E116C3A8">
      <w:start w:val="1"/>
      <w:numFmt w:val="lowerLetter"/>
      <w:lvlText w:val="%1."/>
      <w:lvlJc w:val="left"/>
      <w:pPr>
        <w:tabs>
          <w:tab w:val="num" w:pos="1241"/>
        </w:tabs>
        <w:ind w:left="1241" w:hanging="390"/>
      </w:pPr>
      <w:rPr>
        <w:rFonts w:hint="default"/>
      </w:rPr>
    </w:lvl>
    <w:lvl w:ilvl="1" w:tplc="52227BBE">
      <w:start w:val="1"/>
      <w:numFmt w:val="decimal"/>
      <w:lvlText w:val="%2."/>
      <w:lvlJc w:val="left"/>
      <w:pPr>
        <w:tabs>
          <w:tab w:val="num" w:pos="731"/>
        </w:tabs>
        <w:ind w:left="731" w:hanging="360"/>
      </w:pPr>
      <w:rPr>
        <w:rFonts w:hint="default"/>
      </w:rPr>
    </w:lvl>
    <w:lvl w:ilvl="2" w:tplc="E116C3A8">
      <w:start w:val="1"/>
      <w:numFmt w:val="lowerLetter"/>
      <w:lvlText w:val="%3."/>
      <w:lvlJc w:val="left"/>
      <w:pPr>
        <w:tabs>
          <w:tab w:val="num" w:pos="1661"/>
        </w:tabs>
        <w:ind w:left="1661" w:hanging="390"/>
      </w:pPr>
      <w:rPr>
        <w:rFonts w:hint="default"/>
      </w:rPr>
    </w:lvl>
    <w:lvl w:ilvl="3" w:tplc="0409000F" w:tentative="1">
      <w:start w:val="1"/>
      <w:numFmt w:val="decimal"/>
      <w:lvlText w:val="%4."/>
      <w:lvlJc w:val="left"/>
      <w:pPr>
        <w:tabs>
          <w:tab w:val="num" w:pos="2171"/>
        </w:tabs>
        <w:ind w:left="2171" w:hanging="360"/>
      </w:pPr>
    </w:lvl>
    <w:lvl w:ilvl="4" w:tplc="04090019" w:tentative="1">
      <w:start w:val="1"/>
      <w:numFmt w:val="lowerLetter"/>
      <w:lvlText w:val="%5."/>
      <w:lvlJc w:val="left"/>
      <w:pPr>
        <w:tabs>
          <w:tab w:val="num" w:pos="2891"/>
        </w:tabs>
        <w:ind w:left="2891" w:hanging="360"/>
      </w:pPr>
    </w:lvl>
    <w:lvl w:ilvl="5" w:tplc="0409001B" w:tentative="1">
      <w:start w:val="1"/>
      <w:numFmt w:val="lowerRoman"/>
      <w:lvlText w:val="%6."/>
      <w:lvlJc w:val="right"/>
      <w:pPr>
        <w:tabs>
          <w:tab w:val="num" w:pos="3611"/>
        </w:tabs>
        <w:ind w:left="3611" w:hanging="180"/>
      </w:pPr>
    </w:lvl>
    <w:lvl w:ilvl="6" w:tplc="0409000F" w:tentative="1">
      <w:start w:val="1"/>
      <w:numFmt w:val="decimal"/>
      <w:lvlText w:val="%7."/>
      <w:lvlJc w:val="left"/>
      <w:pPr>
        <w:tabs>
          <w:tab w:val="num" w:pos="4331"/>
        </w:tabs>
        <w:ind w:left="4331" w:hanging="360"/>
      </w:pPr>
    </w:lvl>
    <w:lvl w:ilvl="7" w:tplc="04090019" w:tentative="1">
      <w:start w:val="1"/>
      <w:numFmt w:val="lowerLetter"/>
      <w:lvlText w:val="%8."/>
      <w:lvlJc w:val="left"/>
      <w:pPr>
        <w:tabs>
          <w:tab w:val="num" w:pos="5051"/>
        </w:tabs>
        <w:ind w:left="5051" w:hanging="360"/>
      </w:pPr>
    </w:lvl>
    <w:lvl w:ilvl="8" w:tplc="0409001B" w:tentative="1">
      <w:start w:val="1"/>
      <w:numFmt w:val="lowerRoman"/>
      <w:lvlText w:val="%9."/>
      <w:lvlJc w:val="right"/>
      <w:pPr>
        <w:tabs>
          <w:tab w:val="num" w:pos="5771"/>
        </w:tabs>
        <w:ind w:left="5771" w:hanging="180"/>
      </w:pPr>
    </w:lvl>
  </w:abstractNum>
  <w:abstractNum w:abstractNumId="54" w15:restartNumberingAfterBreak="0">
    <w:nsid w:val="70E13CEF"/>
    <w:multiLevelType w:val="multilevel"/>
    <w:tmpl w:val="CA8CE00E"/>
    <w:lvl w:ilvl="0">
      <w:start w:val="9"/>
      <w:numFmt w:val="decimal"/>
      <w:lvlText w:val="%1"/>
      <w:lvlJc w:val="left"/>
      <w:pPr>
        <w:ind w:left="360" w:hanging="360"/>
      </w:pPr>
      <w:rPr>
        <w:rFonts w:hint="default"/>
      </w:rPr>
    </w:lvl>
    <w:lvl w:ilvl="1">
      <w:start w:val="1"/>
      <w:numFmt w:val="decimal"/>
      <w:lvlText w:val="%1.%2"/>
      <w:lvlJc w:val="left"/>
      <w:pPr>
        <w:ind w:left="1790" w:hanging="360"/>
      </w:pPr>
      <w:rPr>
        <w:rFonts w:hint="default"/>
      </w:rPr>
    </w:lvl>
    <w:lvl w:ilvl="2">
      <w:start w:val="1"/>
      <w:numFmt w:val="decimal"/>
      <w:lvlText w:val="%1.%2.%3"/>
      <w:lvlJc w:val="left"/>
      <w:pPr>
        <w:ind w:left="3580" w:hanging="720"/>
      </w:pPr>
      <w:rPr>
        <w:rFonts w:hint="default"/>
      </w:rPr>
    </w:lvl>
    <w:lvl w:ilvl="3">
      <w:start w:val="1"/>
      <w:numFmt w:val="decimal"/>
      <w:lvlText w:val="%1.%2.%3.%4"/>
      <w:lvlJc w:val="left"/>
      <w:pPr>
        <w:ind w:left="5370" w:hanging="1080"/>
      </w:pPr>
      <w:rPr>
        <w:rFonts w:hint="default"/>
      </w:rPr>
    </w:lvl>
    <w:lvl w:ilvl="4">
      <w:start w:val="1"/>
      <w:numFmt w:val="decimal"/>
      <w:lvlText w:val="%1.%2.%3.%4.%5"/>
      <w:lvlJc w:val="left"/>
      <w:pPr>
        <w:ind w:left="6800" w:hanging="1080"/>
      </w:pPr>
      <w:rPr>
        <w:rFonts w:hint="default"/>
      </w:rPr>
    </w:lvl>
    <w:lvl w:ilvl="5">
      <w:start w:val="1"/>
      <w:numFmt w:val="decimal"/>
      <w:lvlText w:val="%1.%2.%3.%4.%5.%6"/>
      <w:lvlJc w:val="left"/>
      <w:pPr>
        <w:ind w:left="8590" w:hanging="1440"/>
      </w:pPr>
      <w:rPr>
        <w:rFonts w:hint="default"/>
      </w:rPr>
    </w:lvl>
    <w:lvl w:ilvl="6">
      <w:start w:val="1"/>
      <w:numFmt w:val="decimal"/>
      <w:lvlText w:val="%1.%2.%3.%4.%5.%6.%7"/>
      <w:lvlJc w:val="left"/>
      <w:pPr>
        <w:ind w:left="10020" w:hanging="1440"/>
      </w:pPr>
      <w:rPr>
        <w:rFonts w:hint="default"/>
      </w:rPr>
    </w:lvl>
    <w:lvl w:ilvl="7">
      <w:start w:val="1"/>
      <w:numFmt w:val="decimal"/>
      <w:lvlText w:val="%1.%2.%3.%4.%5.%6.%7.%8"/>
      <w:lvlJc w:val="left"/>
      <w:pPr>
        <w:ind w:left="11810" w:hanging="1800"/>
      </w:pPr>
      <w:rPr>
        <w:rFonts w:hint="default"/>
      </w:rPr>
    </w:lvl>
    <w:lvl w:ilvl="8">
      <w:start w:val="1"/>
      <w:numFmt w:val="decimal"/>
      <w:lvlText w:val="%1.%2.%3.%4.%5.%6.%7.%8.%9"/>
      <w:lvlJc w:val="left"/>
      <w:pPr>
        <w:ind w:left="13240" w:hanging="1800"/>
      </w:pPr>
      <w:rPr>
        <w:rFonts w:hint="default"/>
      </w:rPr>
    </w:lvl>
  </w:abstractNum>
  <w:abstractNum w:abstractNumId="55" w15:restartNumberingAfterBreak="0">
    <w:nsid w:val="71D970EC"/>
    <w:multiLevelType w:val="multilevel"/>
    <w:tmpl w:val="B0E863C0"/>
    <w:lvl w:ilvl="0">
      <w:start w:val="6"/>
      <w:numFmt w:val="decimal"/>
      <w:lvlText w:val="%1"/>
      <w:lvlJc w:val="left"/>
      <w:pPr>
        <w:ind w:left="360" w:hanging="360"/>
      </w:pPr>
      <w:rPr>
        <w:rFonts w:hint="default"/>
      </w:rPr>
    </w:lvl>
    <w:lvl w:ilvl="1">
      <w:start w:val="1"/>
      <w:numFmt w:val="decimal"/>
      <w:lvlText w:val="%1.%2"/>
      <w:lvlJc w:val="left"/>
      <w:pPr>
        <w:ind w:left="1790" w:hanging="360"/>
      </w:pPr>
      <w:rPr>
        <w:rFonts w:hint="default"/>
      </w:rPr>
    </w:lvl>
    <w:lvl w:ilvl="2">
      <w:start w:val="1"/>
      <w:numFmt w:val="decimal"/>
      <w:lvlText w:val="%1.%2.%3"/>
      <w:lvlJc w:val="left"/>
      <w:pPr>
        <w:ind w:left="3580" w:hanging="720"/>
      </w:pPr>
      <w:rPr>
        <w:rFonts w:hint="default"/>
      </w:rPr>
    </w:lvl>
    <w:lvl w:ilvl="3">
      <w:start w:val="1"/>
      <w:numFmt w:val="decimal"/>
      <w:lvlText w:val="%1.%2.%3.%4"/>
      <w:lvlJc w:val="left"/>
      <w:pPr>
        <w:ind w:left="5370" w:hanging="1080"/>
      </w:pPr>
      <w:rPr>
        <w:rFonts w:hint="default"/>
      </w:rPr>
    </w:lvl>
    <w:lvl w:ilvl="4">
      <w:start w:val="1"/>
      <w:numFmt w:val="decimal"/>
      <w:lvlText w:val="%1.%2.%3.%4.%5"/>
      <w:lvlJc w:val="left"/>
      <w:pPr>
        <w:ind w:left="6800" w:hanging="1080"/>
      </w:pPr>
      <w:rPr>
        <w:rFonts w:hint="default"/>
      </w:rPr>
    </w:lvl>
    <w:lvl w:ilvl="5">
      <w:start w:val="1"/>
      <w:numFmt w:val="decimal"/>
      <w:lvlText w:val="%1.%2.%3.%4.%5.%6"/>
      <w:lvlJc w:val="left"/>
      <w:pPr>
        <w:ind w:left="8590" w:hanging="1440"/>
      </w:pPr>
      <w:rPr>
        <w:rFonts w:hint="default"/>
      </w:rPr>
    </w:lvl>
    <w:lvl w:ilvl="6">
      <w:start w:val="1"/>
      <w:numFmt w:val="decimal"/>
      <w:lvlText w:val="%1.%2.%3.%4.%5.%6.%7"/>
      <w:lvlJc w:val="left"/>
      <w:pPr>
        <w:ind w:left="10020" w:hanging="1440"/>
      </w:pPr>
      <w:rPr>
        <w:rFonts w:hint="default"/>
      </w:rPr>
    </w:lvl>
    <w:lvl w:ilvl="7">
      <w:start w:val="1"/>
      <w:numFmt w:val="decimal"/>
      <w:lvlText w:val="%1.%2.%3.%4.%5.%6.%7.%8"/>
      <w:lvlJc w:val="left"/>
      <w:pPr>
        <w:ind w:left="11810" w:hanging="1800"/>
      </w:pPr>
      <w:rPr>
        <w:rFonts w:hint="default"/>
      </w:rPr>
    </w:lvl>
    <w:lvl w:ilvl="8">
      <w:start w:val="1"/>
      <w:numFmt w:val="decimal"/>
      <w:lvlText w:val="%1.%2.%3.%4.%5.%6.%7.%8.%9"/>
      <w:lvlJc w:val="left"/>
      <w:pPr>
        <w:ind w:left="13240" w:hanging="1800"/>
      </w:pPr>
      <w:rPr>
        <w:rFonts w:hint="default"/>
      </w:rPr>
    </w:lvl>
  </w:abstractNum>
  <w:abstractNum w:abstractNumId="56" w15:restartNumberingAfterBreak="0">
    <w:nsid w:val="728C2620"/>
    <w:multiLevelType w:val="hybridMultilevel"/>
    <w:tmpl w:val="9D1A7B3C"/>
    <w:lvl w:ilvl="0" w:tplc="990280BA">
      <w:start w:val="1"/>
      <w:numFmt w:val="decimal"/>
      <w:lvlText w:val="%1."/>
      <w:lvlJc w:val="left"/>
      <w:pPr>
        <w:tabs>
          <w:tab w:val="num" w:pos="1211"/>
        </w:tabs>
        <w:ind w:left="1211" w:hanging="360"/>
      </w:pPr>
      <w:rPr>
        <w:rFonts w:hint="default"/>
      </w:rPr>
    </w:lvl>
    <w:lvl w:ilvl="1" w:tplc="348EAA7C">
      <w:start w:val="1"/>
      <w:numFmt w:val="decimal"/>
      <w:lvlText w:val="%2."/>
      <w:lvlJc w:val="left"/>
      <w:pPr>
        <w:tabs>
          <w:tab w:val="num" w:pos="1440"/>
        </w:tabs>
        <w:ind w:left="1440" w:hanging="360"/>
      </w:pPr>
      <w:rPr>
        <w:rFonts w:hint="default"/>
      </w:rPr>
    </w:lvl>
    <w:lvl w:ilvl="2" w:tplc="E116C3A8">
      <w:start w:val="1"/>
      <w:numFmt w:val="lowerLetter"/>
      <w:lvlText w:val="%3."/>
      <w:lvlJc w:val="left"/>
      <w:pPr>
        <w:tabs>
          <w:tab w:val="num" w:pos="2370"/>
        </w:tabs>
        <w:ind w:left="2370" w:hanging="390"/>
      </w:pPr>
      <w:rPr>
        <w:rFonts w:hint="default"/>
      </w:r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7833206D"/>
    <w:multiLevelType w:val="hybridMultilevel"/>
    <w:tmpl w:val="76E0CE02"/>
    <w:lvl w:ilvl="0" w:tplc="FC04B404">
      <w:start w:val="1"/>
      <w:numFmt w:val="lowerLetter"/>
      <w:lvlText w:val="%1."/>
      <w:lvlJc w:val="left"/>
      <w:pPr>
        <w:tabs>
          <w:tab w:val="num" w:pos="1211"/>
        </w:tabs>
        <w:ind w:left="1211" w:hanging="360"/>
      </w:pPr>
      <w:rPr>
        <w:rFonts w:hint="default"/>
      </w:rPr>
    </w:lvl>
    <w:lvl w:ilvl="1" w:tplc="04090019">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58" w15:restartNumberingAfterBreak="0">
    <w:nsid w:val="791E450A"/>
    <w:multiLevelType w:val="hybridMultilevel"/>
    <w:tmpl w:val="E8664A12"/>
    <w:lvl w:ilvl="0" w:tplc="E9FC0B24">
      <w:start w:val="1"/>
      <w:numFmt w:val="lowerLetter"/>
      <w:lvlText w:val="%1."/>
      <w:lvlJc w:val="left"/>
      <w:pPr>
        <w:tabs>
          <w:tab w:val="num" w:pos="1211"/>
        </w:tabs>
        <w:ind w:left="1211" w:hanging="360"/>
      </w:pPr>
      <w:rPr>
        <w:rFonts w:hint="default"/>
      </w:rPr>
    </w:lvl>
    <w:lvl w:ilvl="1" w:tplc="04090019">
      <w:start w:val="1"/>
      <w:numFmt w:val="lowerLetter"/>
      <w:lvlText w:val="%2."/>
      <w:lvlJc w:val="left"/>
      <w:pPr>
        <w:tabs>
          <w:tab w:val="num" w:pos="1931"/>
        </w:tabs>
        <w:ind w:left="1931" w:hanging="360"/>
      </w:pPr>
    </w:lvl>
    <w:lvl w:ilvl="2" w:tplc="0409001B">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59" w15:restartNumberingAfterBreak="0">
    <w:nsid w:val="79BE383C"/>
    <w:multiLevelType w:val="hybridMultilevel"/>
    <w:tmpl w:val="1026D4CC"/>
    <w:lvl w:ilvl="0" w:tplc="990280BA">
      <w:start w:val="1"/>
      <w:numFmt w:val="decimal"/>
      <w:lvlText w:val="%1."/>
      <w:lvlJc w:val="left"/>
      <w:pPr>
        <w:tabs>
          <w:tab w:val="num" w:pos="2062"/>
        </w:tabs>
        <w:ind w:left="2062" w:hanging="360"/>
      </w:pPr>
      <w:rPr>
        <w:rFonts w:hint="default"/>
      </w:rPr>
    </w:lvl>
    <w:lvl w:ilvl="1" w:tplc="04090019" w:tentative="1">
      <w:start w:val="1"/>
      <w:numFmt w:val="lowerLetter"/>
      <w:lvlText w:val="%2."/>
      <w:lvlJc w:val="left"/>
      <w:pPr>
        <w:tabs>
          <w:tab w:val="num" w:pos="2291"/>
        </w:tabs>
        <w:ind w:left="2291" w:hanging="360"/>
      </w:pPr>
    </w:lvl>
    <w:lvl w:ilvl="2" w:tplc="0409001B" w:tentative="1">
      <w:start w:val="1"/>
      <w:numFmt w:val="lowerRoman"/>
      <w:lvlText w:val="%3."/>
      <w:lvlJc w:val="right"/>
      <w:pPr>
        <w:tabs>
          <w:tab w:val="num" w:pos="3011"/>
        </w:tabs>
        <w:ind w:left="3011" w:hanging="180"/>
      </w:pPr>
    </w:lvl>
    <w:lvl w:ilvl="3" w:tplc="0409000F" w:tentative="1">
      <w:start w:val="1"/>
      <w:numFmt w:val="decimal"/>
      <w:lvlText w:val="%4."/>
      <w:lvlJc w:val="left"/>
      <w:pPr>
        <w:tabs>
          <w:tab w:val="num" w:pos="3731"/>
        </w:tabs>
        <w:ind w:left="3731" w:hanging="360"/>
      </w:pPr>
    </w:lvl>
    <w:lvl w:ilvl="4" w:tplc="04090019" w:tentative="1">
      <w:start w:val="1"/>
      <w:numFmt w:val="lowerLetter"/>
      <w:lvlText w:val="%5."/>
      <w:lvlJc w:val="left"/>
      <w:pPr>
        <w:tabs>
          <w:tab w:val="num" w:pos="4451"/>
        </w:tabs>
        <w:ind w:left="4451" w:hanging="360"/>
      </w:pPr>
    </w:lvl>
    <w:lvl w:ilvl="5" w:tplc="0409001B" w:tentative="1">
      <w:start w:val="1"/>
      <w:numFmt w:val="lowerRoman"/>
      <w:lvlText w:val="%6."/>
      <w:lvlJc w:val="right"/>
      <w:pPr>
        <w:tabs>
          <w:tab w:val="num" w:pos="5171"/>
        </w:tabs>
        <w:ind w:left="5171" w:hanging="180"/>
      </w:pPr>
    </w:lvl>
    <w:lvl w:ilvl="6" w:tplc="0409000F" w:tentative="1">
      <w:start w:val="1"/>
      <w:numFmt w:val="decimal"/>
      <w:lvlText w:val="%7."/>
      <w:lvlJc w:val="left"/>
      <w:pPr>
        <w:tabs>
          <w:tab w:val="num" w:pos="5891"/>
        </w:tabs>
        <w:ind w:left="5891" w:hanging="360"/>
      </w:pPr>
    </w:lvl>
    <w:lvl w:ilvl="7" w:tplc="04090019" w:tentative="1">
      <w:start w:val="1"/>
      <w:numFmt w:val="lowerLetter"/>
      <w:lvlText w:val="%8."/>
      <w:lvlJc w:val="left"/>
      <w:pPr>
        <w:tabs>
          <w:tab w:val="num" w:pos="6611"/>
        </w:tabs>
        <w:ind w:left="6611" w:hanging="360"/>
      </w:pPr>
    </w:lvl>
    <w:lvl w:ilvl="8" w:tplc="0409001B" w:tentative="1">
      <w:start w:val="1"/>
      <w:numFmt w:val="lowerRoman"/>
      <w:lvlText w:val="%9."/>
      <w:lvlJc w:val="right"/>
      <w:pPr>
        <w:tabs>
          <w:tab w:val="num" w:pos="7331"/>
        </w:tabs>
        <w:ind w:left="7331" w:hanging="180"/>
      </w:pPr>
    </w:lvl>
  </w:abstractNum>
  <w:abstractNum w:abstractNumId="60" w15:restartNumberingAfterBreak="0">
    <w:nsid w:val="7A39374B"/>
    <w:multiLevelType w:val="multilevel"/>
    <w:tmpl w:val="3FC6125A"/>
    <w:lvl w:ilvl="0">
      <w:start w:val="1"/>
      <w:numFmt w:val="decimal"/>
      <w:lvlText w:val="%1"/>
      <w:lvlJc w:val="left"/>
      <w:pPr>
        <w:tabs>
          <w:tab w:val="num" w:pos="855"/>
        </w:tabs>
        <w:ind w:left="855" w:hanging="855"/>
      </w:pPr>
      <w:rPr>
        <w:rFonts w:hint="default"/>
      </w:rPr>
    </w:lvl>
    <w:lvl w:ilvl="1">
      <w:start w:val="1"/>
      <w:numFmt w:val="decimal"/>
      <w:lvlText w:val="%1.%2"/>
      <w:lvlJc w:val="left"/>
      <w:pPr>
        <w:tabs>
          <w:tab w:val="num" w:pos="855"/>
        </w:tabs>
        <w:ind w:left="855" w:hanging="855"/>
      </w:pPr>
      <w:rPr>
        <w:rFonts w:hint="default"/>
      </w:rPr>
    </w:lvl>
    <w:lvl w:ilvl="2">
      <w:start w:val="1"/>
      <w:numFmt w:val="decimal"/>
      <w:lvlText w:val="%1.%2.%3"/>
      <w:lvlJc w:val="left"/>
      <w:pPr>
        <w:tabs>
          <w:tab w:val="num" w:pos="855"/>
        </w:tabs>
        <w:ind w:left="855" w:hanging="855"/>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1" w15:restartNumberingAfterBreak="0">
    <w:nsid w:val="7AE0347C"/>
    <w:multiLevelType w:val="multilevel"/>
    <w:tmpl w:val="7C30BA74"/>
    <w:lvl w:ilvl="0">
      <w:start w:val="7"/>
      <w:numFmt w:val="decimal"/>
      <w:lvlText w:val="%1"/>
      <w:lvlJc w:val="left"/>
      <w:pPr>
        <w:ind w:left="360" w:hanging="360"/>
      </w:pPr>
      <w:rPr>
        <w:rFonts w:hint="default"/>
      </w:rPr>
    </w:lvl>
    <w:lvl w:ilvl="1">
      <w:start w:val="1"/>
      <w:numFmt w:val="decimal"/>
      <w:lvlText w:val="%1.%2"/>
      <w:lvlJc w:val="left"/>
      <w:pPr>
        <w:ind w:left="1790" w:hanging="360"/>
      </w:pPr>
      <w:rPr>
        <w:rFonts w:hint="default"/>
      </w:rPr>
    </w:lvl>
    <w:lvl w:ilvl="2">
      <w:start w:val="1"/>
      <w:numFmt w:val="decimal"/>
      <w:lvlText w:val="%1.%2.%3"/>
      <w:lvlJc w:val="left"/>
      <w:pPr>
        <w:ind w:left="3580" w:hanging="720"/>
      </w:pPr>
      <w:rPr>
        <w:rFonts w:hint="default"/>
      </w:rPr>
    </w:lvl>
    <w:lvl w:ilvl="3">
      <w:start w:val="1"/>
      <w:numFmt w:val="decimal"/>
      <w:lvlText w:val="%1.%2.%3.%4"/>
      <w:lvlJc w:val="left"/>
      <w:pPr>
        <w:ind w:left="5370" w:hanging="1080"/>
      </w:pPr>
      <w:rPr>
        <w:rFonts w:hint="default"/>
      </w:rPr>
    </w:lvl>
    <w:lvl w:ilvl="4">
      <w:start w:val="1"/>
      <w:numFmt w:val="decimal"/>
      <w:lvlText w:val="%1.%2.%3.%4.%5"/>
      <w:lvlJc w:val="left"/>
      <w:pPr>
        <w:ind w:left="6800" w:hanging="1080"/>
      </w:pPr>
      <w:rPr>
        <w:rFonts w:hint="default"/>
      </w:rPr>
    </w:lvl>
    <w:lvl w:ilvl="5">
      <w:start w:val="1"/>
      <w:numFmt w:val="decimal"/>
      <w:lvlText w:val="%1.%2.%3.%4.%5.%6"/>
      <w:lvlJc w:val="left"/>
      <w:pPr>
        <w:ind w:left="8590" w:hanging="1440"/>
      </w:pPr>
      <w:rPr>
        <w:rFonts w:hint="default"/>
      </w:rPr>
    </w:lvl>
    <w:lvl w:ilvl="6">
      <w:start w:val="1"/>
      <w:numFmt w:val="decimal"/>
      <w:lvlText w:val="%1.%2.%3.%4.%5.%6.%7"/>
      <w:lvlJc w:val="left"/>
      <w:pPr>
        <w:ind w:left="10020" w:hanging="1440"/>
      </w:pPr>
      <w:rPr>
        <w:rFonts w:hint="default"/>
      </w:rPr>
    </w:lvl>
    <w:lvl w:ilvl="7">
      <w:start w:val="1"/>
      <w:numFmt w:val="decimal"/>
      <w:lvlText w:val="%1.%2.%3.%4.%5.%6.%7.%8"/>
      <w:lvlJc w:val="left"/>
      <w:pPr>
        <w:ind w:left="11810" w:hanging="1800"/>
      </w:pPr>
      <w:rPr>
        <w:rFonts w:hint="default"/>
      </w:rPr>
    </w:lvl>
    <w:lvl w:ilvl="8">
      <w:start w:val="1"/>
      <w:numFmt w:val="decimal"/>
      <w:lvlText w:val="%1.%2.%3.%4.%5.%6.%7.%8.%9"/>
      <w:lvlJc w:val="left"/>
      <w:pPr>
        <w:ind w:left="13240" w:hanging="1800"/>
      </w:pPr>
      <w:rPr>
        <w:rFonts w:hint="default"/>
      </w:rPr>
    </w:lvl>
  </w:abstractNum>
  <w:num w:numId="1">
    <w:abstractNumId w:val="2"/>
  </w:num>
  <w:num w:numId="2">
    <w:abstractNumId w:val="26"/>
  </w:num>
  <w:num w:numId="3">
    <w:abstractNumId w:val="56"/>
  </w:num>
  <w:num w:numId="4">
    <w:abstractNumId w:val="49"/>
  </w:num>
  <w:num w:numId="5">
    <w:abstractNumId w:val="17"/>
  </w:num>
  <w:num w:numId="6">
    <w:abstractNumId w:val="3"/>
  </w:num>
  <w:num w:numId="7">
    <w:abstractNumId w:val="25"/>
  </w:num>
  <w:num w:numId="8">
    <w:abstractNumId w:val="37"/>
  </w:num>
  <w:num w:numId="9">
    <w:abstractNumId w:val="59"/>
  </w:num>
  <w:num w:numId="10">
    <w:abstractNumId w:val="43"/>
  </w:num>
  <w:num w:numId="11">
    <w:abstractNumId w:val="24"/>
  </w:num>
  <w:num w:numId="12">
    <w:abstractNumId w:val="50"/>
  </w:num>
  <w:num w:numId="13">
    <w:abstractNumId w:val="45"/>
  </w:num>
  <w:num w:numId="14">
    <w:abstractNumId w:val="16"/>
  </w:num>
  <w:num w:numId="15">
    <w:abstractNumId w:val="40"/>
  </w:num>
  <w:num w:numId="16">
    <w:abstractNumId w:val="48"/>
  </w:num>
  <w:num w:numId="17">
    <w:abstractNumId w:val="14"/>
  </w:num>
  <w:num w:numId="18">
    <w:abstractNumId w:val="53"/>
  </w:num>
  <w:num w:numId="19">
    <w:abstractNumId w:val="60"/>
  </w:num>
  <w:num w:numId="20">
    <w:abstractNumId w:val="1"/>
  </w:num>
  <w:num w:numId="21">
    <w:abstractNumId w:val="41"/>
  </w:num>
  <w:num w:numId="22">
    <w:abstractNumId w:val="52"/>
  </w:num>
  <w:num w:numId="23">
    <w:abstractNumId w:val="28"/>
  </w:num>
  <w:num w:numId="24">
    <w:abstractNumId w:val="18"/>
  </w:num>
  <w:num w:numId="25">
    <w:abstractNumId w:val="29"/>
  </w:num>
  <w:num w:numId="26">
    <w:abstractNumId w:val="31"/>
  </w:num>
  <w:num w:numId="27">
    <w:abstractNumId w:val="32"/>
  </w:num>
  <w:num w:numId="28">
    <w:abstractNumId w:val="4"/>
  </w:num>
  <w:num w:numId="29">
    <w:abstractNumId w:val="8"/>
  </w:num>
  <w:num w:numId="30">
    <w:abstractNumId w:val="9"/>
  </w:num>
  <w:num w:numId="31">
    <w:abstractNumId w:val="27"/>
  </w:num>
  <w:num w:numId="32">
    <w:abstractNumId w:val="39"/>
  </w:num>
  <w:num w:numId="33">
    <w:abstractNumId w:val="20"/>
  </w:num>
  <w:num w:numId="34">
    <w:abstractNumId w:val="35"/>
  </w:num>
  <w:num w:numId="35">
    <w:abstractNumId w:val="33"/>
  </w:num>
  <w:num w:numId="36">
    <w:abstractNumId w:val="0"/>
  </w:num>
  <w:num w:numId="37">
    <w:abstractNumId w:val="36"/>
  </w:num>
  <w:num w:numId="38">
    <w:abstractNumId w:val="23"/>
  </w:num>
  <w:num w:numId="39">
    <w:abstractNumId w:val="21"/>
  </w:num>
  <w:num w:numId="40">
    <w:abstractNumId w:val="7"/>
  </w:num>
  <w:num w:numId="41">
    <w:abstractNumId w:val="47"/>
  </w:num>
  <w:num w:numId="42">
    <w:abstractNumId w:val="12"/>
  </w:num>
  <w:num w:numId="43">
    <w:abstractNumId w:val="57"/>
  </w:num>
  <w:num w:numId="44">
    <w:abstractNumId w:val="38"/>
  </w:num>
  <w:num w:numId="45">
    <w:abstractNumId w:val="58"/>
  </w:num>
  <w:num w:numId="46">
    <w:abstractNumId w:val="46"/>
  </w:num>
  <w:num w:numId="47">
    <w:abstractNumId w:val="6"/>
  </w:num>
  <w:num w:numId="48">
    <w:abstractNumId w:val="19"/>
  </w:num>
  <w:num w:numId="49">
    <w:abstractNumId w:val="30"/>
  </w:num>
  <w:num w:numId="50">
    <w:abstractNumId w:val="15"/>
  </w:num>
  <w:num w:numId="51">
    <w:abstractNumId w:val="42"/>
  </w:num>
  <w:num w:numId="52">
    <w:abstractNumId w:val="51"/>
  </w:num>
  <w:num w:numId="53">
    <w:abstractNumId w:val="55"/>
  </w:num>
  <w:num w:numId="54">
    <w:abstractNumId w:val="61"/>
  </w:num>
  <w:num w:numId="55">
    <w:abstractNumId w:val="10"/>
  </w:num>
  <w:num w:numId="56">
    <w:abstractNumId w:val="54"/>
  </w:num>
  <w:num w:numId="57">
    <w:abstractNumId w:val="22"/>
  </w:num>
  <w:num w:numId="58">
    <w:abstractNumId w:val="34"/>
  </w:num>
  <w:num w:numId="59">
    <w:abstractNumId w:val="13"/>
  </w:num>
  <w:num w:numId="60">
    <w:abstractNumId w:val="44"/>
  </w:num>
  <w:num w:numId="61">
    <w:abstractNumId w:val="5"/>
  </w:num>
  <w:num w:numId="62">
    <w:abstractNumId w:val="11"/>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B17B3"/>
    <w:rsid w:val="00005178"/>
    <w:rsid w:val="00006249"/>
    <w:rsid w:val="00007E11"/>
    <w:rsid w:val="00011332"/>
    <w:rsid w:val="00012D76"/>
    <w:rsid w:val="00013F58"/>
    <w:rsid w:val="000217D4"/>
    <w:rsid w:val="00042A82"/>
    <w:rsid w:val="00042C22"/>
    <w:rsid w:val="00044C5D"/>
    <w:rsid w:val="00053B6E"/>
    <w:rsid w:val="000559B9"/>
    <w:rsid w:val="00057AFC"/>
    <w:rsid w:val="00064924"/>
    <w:rsid w:val="00066B74"/>
    <w:rsid w:val="000703E6"/>
    <w:rsid w:val="00071C79"/>
    <w:rsid w:val="00080282"/>
    <w:rsid w:val="0008069F"/>
    <w:rsid w:val="0009592D"/>
    <w:rsid w:val="00097D69"/>
    <w:rsid w:val="000A1906"/>
    <w:rsid w:val="000A76DB"/>
    <w:rsid w:val="000B21C3"/>
    <w:rsid w:val="000B4951"/>
    <w:rsid w:val="000C0124"/>
    <w:rsid w:val="000D6539"/>
    <w:rsid w:val="000E1A89"/>
    <w:rsid w:val="000F2567"/>
    <w:rsid w:val="000F4001"/>
    <w:rsid w:val="00112B90"/>
    <w:rsid w:val="0011385F"/>
    <w:rsid w:val="00115E03"/>
    <w:rsid w:val="00126CEB"/>
    <w:rsid w:val="00132545"/>
    <w:rsid w:val="00134EB1"/>
    <w:rsid w:val="0014023A"/>
    <w:rsid w:val="00155533"/>
    <w:rsid w:val="001648E5"/>
    <w:rsid w:val="00166E2C"/>
    <w:rsid w:val="00171470"/>
    <w:rsid w:val="00171B2A"/>
    <w:rsid w:val="00186BEC"/>
    <w:rsid w:val="001A0D4D"/>
    <w:rsid w:val="001D23F7"/>
    <w:rsid w:val="001E075B"/>
    <w:rsid w:val="001E78C8"/>
    <w:rsid w:val="00205400"/>
    <w:rsid w:val="00212004"/>
    <w:rsid w:val="00216A1B"/>
    <w:rsid w:val="00223704"/>
    <w:rsid w:val="002276B8"/>
    <w:rsid w:val="00232F1A"/>
    <w:rsid w:val="002433C4"/>
    <w:rsid w:val="00244D78"/>
    <w:rsid w:val="0025117A"/>
    <w:rsid w:val="002953F2"/>
    <w:rsid w:val="00295B6F"/>
    <w:rsid w:val="002A2AD2"/>
    <w:rsid w:val="002A37A6"/>
    <w:rsid w:val="002D46C3"/>
    <w:rsid w:val="002D4CF8"/>
    <w:rsid w:val="002D717E"/>
    <w:rsid w:val="002D7ED8"/>
    <w:rsid w:val="002E0116"/>
    <w:rsid w:val="002E027D"/>
    <w:rsid w:val="002F5FDB"/>
    <w:rsid w:val="0030005E"/>
    <w:rsid w:val="003045B9"/>
    <w:rsid w:val="00322B6C"/>
    <w:rsid w:val="00323817"/>
    <w:rsid w:val="00331DEB"/>
    <w:rsid w:val="003418BD"/>
    <w:rsid w:val="00345FDB"/>
    <w:rsid w:val="003466F1"/>
    <w:rsid w:val="003530C7"/>
    <w:rsid w:val="00361E6F"/>
    <w:rsid w:val="003646BC"/>
    <w:rsid w:val="0036512B"/>
    <w:rsid w:val="00395CF6"/>
    <w:rsid w:val="00397F96"/>
    <w:rsid w:val="003A514A"/>
    <w:rsid w:val="003A62AB"/>
    <w:rsid w:val="003B17B3"/>
    <w:rsid w:val="003C3688"/>
    <w:rsid w:val="003D0F8B"/>
    <w:rsid w:val="00405224"/>
    <w:rsid w:val="0042017F"/>
    <w:rsid w:val="00422F46"/>
    <w:rsid w:val="00423A02"/>
    <w:rsid w:val="00425543"/>
    <w:rsid w:val="00433B52"/>
    <w:rsid w:val="00441DCF"/>
    <w:rsid w:val="004531D1"/>
    <w:rsid w:val="00464908"/>
    <w:rsid w:val="004732F7"/>
    <w:rsid w:val="00473F3F"/>
    <w:rsid w:val="0047788A"/>
    <w:rsid w:val="004846CB"/>
    <w:rsid w:val="0049268F"/>
    <w:rsid w:val="004A468E"/>
    <w:rsid w:val="004B0318"/>
    <w:rsid w:val="004B5D09"/>
    <w:rsid w:val="004B6885"/>
    <w:rsid w:val="004C5F08"/>
    <w:rsid w:val="004C6E71"/>
    <w:rsid w:val="004D09D8"/>
    <w:rsid w:val="004D2B03"/>
    <w:rsid w:val="004E3034"/>
    <w:rsid w:val="004F1885"/>
    <w:rsid w:val="004F3553"/>
    <w:rsid w:val="00504136"/>
    <w:rsid w:val="00505342"/>
    <w:rsid w:val="00506FB8"/>
    <w:rsid w:val="005171C8"/>
    <w:rsid w:val="0052028B"/>
    <w:rsid w:val="00524537"/>
    <w:rsid w:val="00526251"/>
    <w:rsid w:val="00531096"/>
    <w:rsid w:val="00531A96"/>
    <w:rsid w:val="005417D6"/>
    <w:rsid w:val="00546E57"/>
    <w:rsid w:val="005472E7"/>
    <w:rsid w:val="0055354F"/>
    <w:rsid w:val="005535AC"/>
    <w:rsid w:val="00556515"/>
    <w:rsid w:val="00567F7D"/>
    <w:rsid w:val="00572029"/>
    <w:rsid w:val="005A5FA1"/>
    <w:rsid w:val="005A700F"/>
    <w:rsid w:val="005B36F9"/>
    <w:rsid w:val="005B530D"/>
    <w:rsid w:val="005C2234"/>
    <w:rsid w:val="005D55B4"/>
    <w:rsid w:val="005E3845"/>
    <w:rsid w:val="00601CF6"/>
    <w:rsid w:val="00604979"/>
    <w:rsid w:val="006218F2"/>
    <w:rsid w:val="006226FB"/>
    <w:rsid w:val="006234C1"/>
    <w:rsid w:val="00625C9C"/>
    <w:rsid w:val="00631DD9"/>
    <w:rsid w:val="00644D85"/>
    <w:rsid w:val="00645D4F"/>
    <w:rsid w:val="006466CC"/>
    <w:rsid w:val="006521F0"/>
    <w:rsid w:val="006618EE"/>
    <w:rsid w:val="00682168"/>
    <w:rsid w:val="0069188F"/>
    <w:rsid w:val="00697C05"/>
    <w:rsid w:val="006A0761"/>
    <w:rsid w:val="006A4C8B"/>
    <w:rsid w:val="006A4D4D"/>
    <w:rsid w:val="006A535F"/>
    <w:rsid w:val="006C2358"/>
    <w:rsid w:val="006C23BB"/>
    <w:rsid w:val="006C38BA"/>
    <w:rsid w:val="006C6AAC"/>
    <w:rsid w:val="006D0594"/>
    <w:rsid w:val="006E4610"/>
    <w:rsid w:val="006F7500"/>
    <w:rsid w:val="00707B4B"/>
    <w:rsid w:val="007156D2"/>
    <w:rsid w:val="0072273E"/>
    <w:rsid w:val="007228F6"/>
    <w:rsid w:val="00742566"/>
    <w:rsid w:val="00752F29"/>
    <w:rsid w:val="00756271"/>
    <w:rsid w:val="00767F13"/>
    <w:rsid w:val="00781E22"/>
    <w:rsid w:val="007905E9"/>
    <w:rsid w:val="00793C46"/>
    <w:rsid w:val="00793E47"/>
    <w:rsid w:val="007A1C44"/>
    <w:rsid w:val="007B15F2"/>
    <w:rsid w:val="007C4D14"/>
    <w:rsid w:val="007E0C72"/>
    <w:rsid w:val="007E51DA"/>
    <w:rsid w:val="007E7467"/>
    <w:rsid w:val="007F103A"/>
    <w:rsid w:val="007F182D"/>
    <w:rsid w:val="00803895"/>
    <w:rsid w:val="008108CE"/>
    <w:rsid w:val="008159B6"/>
    <w:rsid w:val="00816544"/>
    <w:rsid w:val="008177EE"/>
    <w:rsid w:val="008240D4"/>
    <w:rsid w:val="00826520"/>
    <w:rsid w:val="008278F9"/>
    <w:rsid w:val="0083118A"/>
    <w:rsid w:val="00837DAB"/>
    <w:rsid w:val="008416EC"/>
    <w:rsid w:val="00841A81"/>
    <w:rsid w:val="008642D9"/>
    <w:rsid w:val="00865B0E"/>
    <w:rsid w:val="00870E75"/>
    <w:rsid w:val="00871810"/>
    <w:rsid w:val="00872A12"/>
    <w:rsid w:val="0087699F"/>
    <w:rsid w:val="00881954"/>
    <w:rsid w:val="008833A7"/>
    <w:rsid w:val="00891D71"/>
    <w:rsid w:val="00897EA4"/>
    <w:rsid w:val="008A0E8A"/>
    <w:rsid w:val="008B1A56"/>
    <w:rsid w:val="008B6CAC"/>
    <w:rsid w:val="008C09AD"/>
    <w:rsid w:val="008C27D0"/>
    <w:rsid w:val="008D0A59"/>
    <w:rsid w:val="008D3048"/>
    <w:rsid w:val="008E533D"/>
    <w:rsid w:val="008F5FFF"/>
    <w:rsid w:val="00903CD2"/>
    <w:rsid w:val="00914DE8"/>
    <w:rsid w:val="00921D96"/>
    <w:rsid w:val="00927C8B"/>
    <w:rsid w:val="00931FD3"/>
    <w:rsid w:val="009377BC"/>
    <w:rsid w:val="0095453E"/>
    <w:rsid w:val="009629BB"/>
    <w:rsid w:val="00963721"/>
    <w:rsid w:val="009641B6"/>
    <w:rsid w:val="00966368"/>
    <w:rsid w:val="00970C70"/>
    <w:rsid w:val="00973C91"/>
    <w:rsid w:val="009741A8"/>
    <w:rsid w:val="00975158"/>
    <w:rsid w:val="0099137A"/>
    <w:rsid w:val="00995DBB"/>
    <w:rsid w:val="009A6C2C"/>
    <w:rsid w:val="009C3305"/>
    <w:rsid w:val="009C5079"/>
    <w:rsid w:val="009C5EC8"/>
    <w:rsid w:val="009D1236"/>
    <w:rsid w:val="009D32B5"/>
    <w:rsid w:val="009D3DDB"/>
    <w:rsid w:val="009E4228"/>
    <w:rsid w:val="009E5C03"/>
    <w:rsid w:val="009F2A88"/>
    <w:rsid w:val="00A11ADA"/>
    <w:rsid w:val="00A13A15"/>
    <w:rsid w:val="00A22289"/>
    <w:rsid w:val="00A24D8C"/>
    <w:rsid w:val="00A25A95"/>
    <w:rsid w:val="00A47D1B"/>
    <w:rsid w:val="00A54095"/>
    <w:rsid w:val="00A6176A"/>
    <w:rsid w:val="00AA6C6B"/>
    <w:rsid w:val="00AB387B"/>
    <w:rsid w:val="00AC185A"/>
    <w:rsid w:val="00AE485A"/>
    <w:rsid w:val="00AF115E"/>
    <w:rsid w:val="00B057A4"/>
    <w:rsid w:val="00B1206E"/>
    <w:rsid w:val="00B15DEC"/>
    <w:rsid w:val="00B16600"/>
    <w:rsid w:val="00B2023A"/>
    <w:rsid w:val="00B21125"/>
    <w:rsid w:val="00B25E24"/>
    <w:rsid w:val="00B350B8"/>
    <w:rsid w:val="00B44CBF"/>
    <w:rsid w:val="00B50458"/>
    <w:rsid w:val="00B52608"/>
    <w:rsid w:val="00B52CDE"/>
    <w:rsid w:val="00B53EDF"/>
    <w:rsid w:val="00B73048"/>
    <w:rsid w:val="00B8057D"/>
    <w:rsid w:val="00B948D5"/>
    <w:rsid w:val="00BB36A9"/>
    <w:rsid w:val="00BC7DF0"/>
    <w:rsid w:val="00BD5067"/>
    <w:rsid w:val="00BD737B"/>
    <w:rsid w:val="00BE0613"/>
    <w:rsid w:val="00BE38DF"/>
    <w:rsid w:val="00C053AA"/>
    <w:rsid w:val="00C151F1"/>
    <w:rsid w:val="00C21E99"/>
    <w:rsid w:val="00C22F22"/>
    <w:rsid w:val="00C233C6"/>
    <w:rsid w:val="00C235A4"/>
    <w:rsid w:val="00C5249B"/>
    <w:rsid w:val="00C70C00"/>
    <w:rsid w:val="00C71B13"/>
    <w:rsid w:val="00C71EA6"/>
    <w:rsid w:val="00C738C0"/>
    <w:rsid w:val="00C8128D"/>
    <w:rsid w:val="00C92C65"/>
    <w:rsid w:val="00C95868"/>
    <w:rsid w:val="00CA4B26"/>
    <w:rsid w:val="00CB1AD1"/>
    <w:rsid w:val="00CC489C"/>
    <w:rsid w:val="00CD344B"/>
    <w:rsid w:val="00D01E54"/>
    <w:rsid w:val="00D1115C"/>
    <w:rsid w:val="00D25B08"/>
    <w:rsid w:val="00D4665C"/>
    <w:rsid w:val="00D52A53"/>
    <w:rsid w:val="00D536A5"/>
    <w:rsid w:val="00D57005"/>
    <w:rsid w:val="00D62626"/>
    <w:rsid w:val="00D6404C"/>
    <w:rsid w:val="00D640E1"/>
    <w:rsid w:val="00D66250"/>
    <w:rsid w:val="00D6674D"/>
    <w:rsid w:val="00D708A7"/>
    <w:rsid w:val="00D7710D"/>
    <w:rsid w:val="00D845F4"/>
    <w:rsid w:val="00DA0A33"/>
    <w:rsid w:val="00DA281A"/>
    <w:rsid w:val="00DA769D"/>
    <w:rsid w:val="00DB02BB"/>
    <w:rsid w:val="00DB7489"/>
    <w:rsid w:val="00DC300B"/>
    <w:rsid w:val="00DC4D46"/>
    <w:rsid w:val="00DC5747"/>
    <w:rsid w:val="00DC798D"/>
    <w:rsid w:val="00DD09C5"/>
    <w:rsid w:val="00DE1A46"/>
    <w:rsid w:val="00DF3F68"/>
    <w:rsid w:val="00DF6F73"/>
    <w:rsid w:val="00DF7221"/>
    <w:rsid w:val="00DF7BB4"/>
    <w:rsid w:val="00E10DB9"/>
    <w:rsid w:val="00E15D20"/>
    <w:rsid w:val="00E329BF"/>
    <w:rsid w:val="00E5033C"/>
    <w:rsid w:val="00E51DBC"/>
    <w:rsid w:val="00E5489C"/>
    <w:rsid w:val="00E75726"/>
    <w:rsid w:val="00E81DF5"/>
    <w:rsid w:val="00E8205E"/>
    <w:rsid w:val="00EA1A5B"/>
    <w:rsid w:val="00EA3F59"/>
    <w:rsid w:val="00EA4484"/>
    <w:rsid w:val="00EA7557"/>
    <w:rsid w:val="00EC4910"/>
    <w:rsid w:val="00EC5F5C"/>
    <w:rsid w:val="00EC7F16"/>
    <w:rsid w:val="00ED06C7"/>
    <w:rsid w:val="00EE0A1C"/>
    <w:rsid w:val="00EE5FC1"/>
    <w:rsid w:val="00EE612A"/>
    <w:rsid w:val="00EF471F"/>
    <w:rsid w:val="00EF5CB2"/>
    <w:rsid w:val="00F20CBD"/>
    <w:rsid w:val="00F21E74"/>
    <w:rsid w:val="00F22BFA"/>
    <w:rsid w:val="00F267D3"/>
    <w:rsid w:val="00F307FA"/>
    <w:rsid w:val="00F362A0"/>
    <w:rsid w:val="00F424A8"/>
    <w:rsid w:val="00F45EF5"/>
    <w:rsid w:val="00F517ED"/>
    <w:rsid w:val="00F60E60"/>
    <w:rsid w:val="00F636F9"/>
    <w:rsid w:val="00F65826"/>
    <w:rsid w:val="00F74F67"/>
    <w:rsid w:val="00F76B6A"/>
    <w:rsid w:val="00F91CEC"/>
    <w:rsid w:val="00FA249D"/>
    <w:rsid w:val="00FA4836"/>
    <w:rsid w:val="00FB529C"/>
    <w:rsid w:val="00FB7D94"/>
    <w:rsid w:val="00FE141B"/>
    <w:rsid w:val="00FE1DB7"/>
    <w:rsid w:val="00FE1E01"/>
    <w:rsid w:val="00FE52DB"/>
    <w:rsid w:val="00FE7264"/>
    <w:rsid w:val="00FF2052"/>
    <w:rsid w:val="00FF53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time"/>
  <w:smartTagType w:namespaceuri="urn:schemas-microsoft-com:office:smarttags" w:name="country-region"/>
  <w:smartTagType w:namespaceuri="urn:schemas-microsoft-com:office:smarttags" w:name="City"/>
  <w:smartTagType w:namespaceuri="urn:schemas-microsoft-com:office:smarttags" w:name="place"/>
  <w:shapeDefaults>
    <o:shapedefaults v:ext="edit" spidmax="2049"/>
    <o:shapelayout v:ext="edit">
      <o:idmap v:ext="edit" data="1"/>
    </o:shapelayout>
  </w:shapeDefaults>
  <w:decimalSymbol w:val="."/>
  <w:listSeparator w:val=","/>
  <w14:docId w14:val="2EBD7E0E"/>
  <w15:docId w15:val="{78D31FFB-98A1-4CBC-B662-42A72FE319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0"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23A02"/>
    <w:pPr>
      <w:bidi/>
    </w:pPr>
  </w:style>
  <w:style w:type="paragraph" w:styleId="1">
    <w:name w:val="heading 1"/>
    <w:basedOn w:val="a"/>
    <w:next w:val="a"/>
    <w:qFormat/>
    <w:rsid w:val="00423A02"/>
    <w:pPr>
      <w:keepNext/>
      <w:tabs>
        <w:tab w:val="left" w:pos="567"/>
      </w:tabs>
      <w:spacing w:before="240" w:after="60"/>
      <w:outlineLvl w:val="0"/>
    </w:pPr>
    <w:rPr>
      <w:b/>
      <w:bCs/>
      <w:kern w:val="28"/>
      <w:sz w:val="28"/>
      <w:szCs w:val="28"/>
    </w:rPr>
  </w:style>
  <w:style w:type="paragraph" w:styleId="2">
    <w:name w:val="heading 2"/>
    <w:basedOn w:val="a"/>
    <w:next w:val="a"/>
    <w:qFormat/>
    <w:rsid w:val="00423A02"/>
    <w:pPr>
      <w:bidi w:val="0"/>
      <w:spacing w:before="120" w:after="120"/>
      <w:ind w:left="851" w:hanging="851"/>
      <w:outlineLvl w:val="1"/>
    </w:pPr>
    <w:rPr>
      <w:rFonts w:ascii="Arial" w:hAnsi="Arial"/>
      <w:b/>
      <w:bCs/>
      <w:sz w:val="28"/>
      <w:szCs w:val="24"/>
    </w:rPr>
  </w:style>
  <w:style w:type="paragraph" w:styleId="3">
    <w:name w:val="heading 3"/>
    <w:basedOn w:val="a"/>
    <w:next w:val="a"/>
    <w:qFormat/>
    <w:rsid w:val="00423A02"/>
    <w:pPr>
      <w:tabs>
        <w:tab w:val="left" w:pos="851"/>
      </w:tabs>
      <w:bidi w:val="0"/>
      <w:spacing w:before="120" w:after="120" w:line="320" w:lineRule="atLeast"/>
      <w:ind w:left="851" w:hanging="851"/>
      <w:jc w:val="both"/>
      <w:outlineLvl w:val="2"/>
    </w:pPr>
    <w:rPr>
      <w:rFonts w:ascii="Arial" w:hAnsi="Arial"/>
      <w:bCs/>
      <w:sz w:val="24"/>
      <w:szCs w:val="24"/>
    </w:rPr>
  </w:style>
  <w:style w:type="paragraph" w:styleId="4">
    <w:name w:val="heading 4"/>
    <w:basedOn w:val="a"/>
    <w:next w:val="a"/>
    <w:qFormat/>
    <w:rsid w:val="00423A02"/>
    <w:pPr>
      <w:keepNext/>
      <w:bidi w:val="0"/>
      <w:spacing w:before="360"/>
      <w:jc w:val="right"/>
      <w:outlineLvl w:val="3"/>
    </w:pPr>
    <w:rPr>
      <w:rFonts w:ascii="Arial" w:hAnsi="Arial" w:cs="Arial"/>
      <w:b/>
      <w:bCs/>
      <w:sz w:val="18"/>
      <w:szCs w:val="18"/>
    </w:rPr>
  </w:style>
  <w:style w:type="paragraph" w:styleId="5">
    <w:name w:val="heading 5"/>
    <w:basedOn w:val="a"/>
    <w:next w:val="a"/>
    <w:qFormat/>
    <w:rsid w:val="00423A02"/>
    <w:pPr>
      <w:keepNext/>
      <w:outlineLvl w:val="4"/>
    </w:pPr>
    <w:rPr>
      <w:rFonts w:ascii="Arial" w:hAnsi="Arial" w:cs="Arial"/>
      <w:b/>
      <w:b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TAC1">
    <w:name w:val="TAC1"/>
    <w:basedOn w:val="a"/>
    <w:rsid w:val="00423A02"/>
    <w:pPr>
      <w:tabs>
        <w:tab w:val="right" w:leader="dot" w:pos="9356"/>
      </w:tabs>
      <w:bidi w:val="0"/>
      <w:spacing w:before="120" w:after="120" w:line="320" w:lineRule="atLeast"/>
      <w:ind w:left="851" w:hanging="851"/>
    </w:pPr>
    <w:rPr>
      <w:rFonts w:ascii="Arial" w:hAnsi="Arial"/>
      <w:sz w:val="24"/>
    </w:rPr>
  </w:style>
  <w:style w:type="paragraph" w:customStyle="1" w:styleId="TAC2">
    <w:name w:val="TAC2"/>
    <w:basedOn w:val="TAC1"/>
    <w:rsid w:val="00423A02"/>
    <w:pPr>
      <w:ind w:right="198"/>
    </w:pPr>
  </w:style>
  <w:style w:type="paragraph" w:customStyle="1" w:styleId="TAC3">
    <w:name w:val="TAC3"/>
    <w:basedOn w:val="TAC1"/>
    <w:rsid w:val="00423A02"/>
    <w:pPr>
      <w:spacing w:after="20"/>
      <w:ind w:right="403"/>
    </w:pPr>
  </w:style>
  <w:style w:type="paragraph" w:styleId="a3">
    <w:name w:val="footer"/>
    <w:basedOn w:val="a"/>
    <w:rsid w:val="00423A02"/>
    <w:pPr>
      <w:tabs>
        <w:tab w:val="center" w:pos="4153"/>
        <w:tab w:val="right" w:pos="8306"/>
      </w:tabs>
    </w:pPr>
  </w:style>
  <w:style w:type="paragraph" w:styleId="a4">
    <w:name w:val="header"/>
    <w:basedOn w:val="a"/>
    <w:rsid w:val="00423A02"/>
    <w:pPr>
      <w:tabs>
        <w:tab w:val="center" w:pos="4153"/>
        <w:tab w:val="right" w:pos="8306"/>
      </w:tabs>
    </w:pPr>
  </w:style>
  <w:style w:type="character" w:styleId="a5">
    <w:name w:val="page number"/>
    <w:basedOn w:val="a0"/>
    <w:rsid w:val="00423A02"/>
  </w:style>
  <w:style w:type="paragraph" w:customStyle="1" w:styleId="Style1">
    <w:name w:val="Style1"/>
    <w:basedOn w:val="a"/>
    <w:rsid w:val="00423A02"/>
    <w:pPr>
      <w:tabs>
        <w:tab w:val="left" w:pos="851"/>
      </w:tabs>
      <w:bidi w:val="0"/>
      <w:spacing w:after="120" w:line="320" w:lineRule="atLeast"/>
      <w:ind w:left="1702" w:hanging="851"/>
      <w:jc w:val="both"/>
    </w:pPr>
    <w:rPr>
      <w:rFonts w:ascii="Arial" w:hAnsi="Arial"/>
      <w:sz w:val="24"/>
    </w:rPr>
  </w:style>
  <w:style w:type="paragraph" w:customStyle="1" w:styleId="Style2">
    <w:name w:val="Style2"/>
    <w:basedOn w:val="a"/>
    <w:rsid w:val="00423A02"/>
    <w:pPr>
      <w:tabs>
        <w:tab w:val="left" w:pos="851"/>
        <w:tab w:val="left" w:pos="1701"/>
        <w:tab w:val="left" w:pos="2552"/>
        <w:tab w:val="left" w:pos="3402"/>
        <w:tab w:val="left" w:pos="4253"/>
        <w:tab w:val="left" w:pos="5103"/>
        <w:tab w:val="left" w:pos="5954"/>
      </w:tabs>
      <w:bidi w:val="0"/>
      <w:spacing w:after="120" w:line="320" w:lineRule="atLeast"/>
      <w:ind w:left="1701"/>
    </w:pPr>
    <w:rPr>
      <w:rFonts w:ascii="Arial" w:hAnsi="Arial"/>
      <w:sz w:val="24"/>
    </w:rPr>
  </w:style>
  <w:style w:type="paragraph" w:customStyle="1" w:styleId="Style3">
    <w:name w:val="Style3"/>
    <w:basedOn w:val="Style2"/>
    <w:rsid w:val="00423A02"/>
    <w:pPr>
      <w:ind w:left="1702" w:hanging="851"/>
    </w:pPr>
  </w:style>
  <w:style w:type="paragraph" w:customStyle="1" w:styleId="style4">
    <w:name w:val="style4"/>
    <w:basedOn w:val="Style1"/>
    <w:rsid w:val="00423A02"/>
    <w:pPr>
      <w:ind w:right="3403"/>
    </w:pPr>
  </w:style>
  <w:style w:type="paragraph" w:customStyle="1" w:styleId="style5">
    <w:name w:val="style5"/>
    <w:basedOn w:val="style4"/>
    <w:rsid w:val="00423A02"/>
    <w:pPr>
      <w:ind w:right="4253"/>
    </w:pPr>
  </w:style>
  <w:style w:type="paragraph" w:customStyle="1" w:styleId="text-1">
    <w:name w:val="text-1"/>
    <w:basedOn w:val="Style1"/>
    <w:rsid w:val="00423A02"/>
    <w:pPr>
      <w:ind w:left="851" w:right="851" w:firstLine="0"/>
    </w:pPr>
  </w:style>
  <w:style w:type="paragraph" w:customStyle="1" w:styleId="text-2">
    <w:name w:val="text-2"/>
    <w:basedOn w:val="text-1"/>
    <w:rsid w:val="00423A02"/>
    <w:pPr>
      <w:ind w:right="1702" w:hanging="851"/>
    </w:pPr>
  </w:style>
  <w:style w:type="paragraph" w:styleId="TOC1">
    <w:name w:val="toc 1"/>
    <w:basedOn w:val="a"/>
    <w:next w:val="a"/>
    <w:semiHidden/>
    <w:rsid w:val="00423A02"/>
    <w:pPr>
      <w:tabs>
        <w:tab w:val="right" w:leader="dot" w:pos="8313"/>
      </w:tabs>
    </w:pPr>
  </w:style>
  <w:style w:type="paragraph" w:styleId="TOC2">
    <w:name w:val="toc 2"/>
    <w:basedOn w:val="a"/>
    <w:next w:val="a"/>
    <w:semiHidden/>
    <w:rsid w:val="00423A02"/>
    <w:pPr>
      <w:tabs>
        <w:tab w:val="right" w:leader="dot" w:pos="8313"/>
      </w:tabs>
      <w:ind w:right="200"/>
    </w:pPr>
  </w:style>
  <w:style w:type="paragraph" w:styleId="TOC3">
    <w:name w:val="toc 3"/>
    <w:basedOn w:val="a"/>
    <w:next w:val="a"/>
    <w:semiHidden/>
    <w:rsid w:val="00423A02"/>
    <w:pPr>
      <w:tabs>
        <w:tab w:val="right" w:leader="dot" w:pos="8313"/>
      </w:tabs>
      <w:ind w:right="400"/>
    </w:pPr>
  </w:style>
  <w:style w:type="paragraph" w:styleId="TOC4">
    <w:name w:val="toc 4"/>
    <w:basedOn w:val="a"/>
    <w:next w:val="a"/>
    <w:semiHidden/>
    <w:rsid w:val="00423A02"/>
    <w:pPr>
      <w:tabs>
        <w:tab w:val="right" w:leader="dot" w:pos="8313"/>
      </w:tabs>
      <w:ind w:right="600"/>
    </w:pPr>
  </w:style>
  <w:style w:type="paragraph" w:styleId="TOC5">
    <w:name w:val="toc 5"/>
    <w:basedOn w:val="a"/>
    <w:next w:val="a"/>
    <w:semiHidden/>
    <w:rsid w:val="00423A02"/>
    <w:pPr>
      <w:tabs>
        <w:tab w:val="right" w:leader="dot" w:pos="8313"/>
      </w:tabs>
      <w:ind w:right="800"/>
    </w:pPr>
  </w:style>
  <w:style w:type="paragraph" w:styleId="TOC6">
    <w:name w:val="toc 6"/>
    <w:basedOn w:val="a"/>
    <w:next w:val="a"/>
    <w:semiHidden/>
    <w:rsid w:val="00423A02"/>
    <w:pPr>
      <w:tabs>
        <w:tab w:val="right" w:leader="dot" w:pos="8313"/>
      </w:tabs>
      <w:ind w:right="1000"/>
    </w:pPr>
  </w:style>
  <w:style w:type="paragraph" w:styleId="TOC7">
    <w:name w:val="toc 7"/>
    <w:basedOn w:val="a"/>
    <w:next w:val="a"/>
    <w:semiHidden/>
    <w:rsid w:val="00423A02"/>
    <w:pPr>
      <w:tabs>
        <w:tab w:val="right" w:leader="dot" w:pos="8313"/>
      </w:tabs>
      <w:ind w:right="1200"/>
    </w:pPr>
  </w:style>
  <w:style w:type="paragraph" w:styleId="TOC8">
    <w:name w:val="toc 8"/>
    <w:basedOn w:val="a"/>
    <w:next w:val="a"/>
    <w:semiHidden/>
    <w:rsid w:val="00423A02"/>
    <w:pPr>
      <w:tabs>
        <w:tab w:val="right" w:leader="dot" w:pos="8313"/>
      </w:tabs>
      <w:ind w:right="1400"/>
    </w:pPr>
  </w:style>
  <w:style w:type="paragraph" w:styleId="TOC9">
    <w:name w:val="toc 9"/>
    <w:basedOn w:val="a"/>
    <w:next w:val="a"/>
    <w:semiHidden/>
    <w:rsid w:val="00423A02"/>
    <w:pPr>
      <w:tabs>
        <w:tab w:val="right" w:leader="dot" w:pos="8313"/>
      </w:tabs>
      <w:ind w:right="1600"/>
    </w:pPr>
  </w:style>
  <w:style w:type="paragraph" w:customStyle="1" w:styleId="10">
    <w:name w:val="סגנון1"/>
    <w:basedOn w:val="a"/>
    <w:rsid w:val="00423A02"/>
    <w:pPr>
      <w:tabs>
        <w:tab w:val="left" w:pos="567"/>
        <w:tab w:val="left" w:pos="1134"/>
        <w:tab w:val="left" w:pos="1701"/>
        <w:tab w:val="left" w:pos="2268"/>
        <w:tab w:val="left" w:pos="2835"/>
        <w:tab w:val="left" w:pos="5670"/>
      </w:tabs>
      <w:bidi w:val="0"/>
      <w:spacing w:after="120" w:line="320" w:lineRule="atLeast"/>
      <w:jc w:val="both"/>
    </w:pPr>
    <w:rPr>
      <w:rFonts w:ascii="Arial" w:hAnsi="Arial" w:cs="David"/>
      <w:sz w:val="24"/>
      <w:szCs w:val="24"/>
    </w:rPr>
  </w:style>
  <w:style w:type="paragraph" w:customStyle="1" w:styleId="20">
    <w:name w:val="סגנון2"/>
    <w:basedOn w:val="style4"/>
    <w:rsid w:val="00423A02"/>
    <w:pPr>
      <w:ind w:right="3970"/>
    </w:pPr>
  </w:style>
  <w:style w:type="character" w:customStyle="1" w:styleId="Style1Char">
    <w:name w:val="Style1 Char"/>
    <w:basedOn w:val="a0"/>
    <w:rsid w:val="00423A02"/>
    <w:rPr>
      <w:rFonts w:ascii="Arial" w:hAnsi="Arial" w:cs="Miriam"/>
      <w:sz w:val="24"/>
      <w:lang w:val="en-US" w:eastAsia="en-US" w:bidi="he-IL"/>
    </w:rPr>
  </w:style>
  <w:style w:type="paragraph" w:customStyle="1" w:styleId="1CharChar">
    <w:name w:val="תו1 תו תו Char Char תו תו"/>
    <w:basedOn w:val="a"/>
    <w:rsid w:val="00205400"/>
    <w:pPr>
      <w:bidi w:val="0"/>
      <w:spacing w:after="160" w:line="240" w:lineRule="exact"/>
    </w:pPr>
    <w:rPr>
      <w:rFonts w:ascii="Verdana" w:hAnsi="Verdana" w:cs="Times New Roman"/>
      <w:lang w:bidi="ar-SA"/>
    </w:rPr>
  </w:style>
  <w:style w:type="paragraph" w:customStyle="1" w:styleId="30">
    <w:name w:val="סגנון3"/>
    <w:basedOn w:val="3"/>
    <w:rsid w:val="00423A02"/>
    <w:pPr>
      <w:tabs>
        <w:tab w:val="clear" w:pos="851"/>
      </w:tabs>
      <w:spacing w:before="0"/>
      <w:ind w:firstLine="0"/>
    </w:pPr>
  </w:style>
  <w:style w:type="paragraph" w:customStyle="1" w:styleId="a6">
    <w:rsid w:val="003C3688"/>
    <w:pPr>
      <w:tabs>
        <w:tab w:val="center" w:pos="4153"/>
        <w:tab w:val="right" w:pos="8306"/>
      </w:tabs>
    </w:pPr>
    <w:rPr>
      <w:lang w:eastAsia="he-IL"/>
    </w:rPr>
  </w:style>
  <w:style w:type="character" w:styleId="a7">
    <w:name w:val="annotation reference"/>
    <w:basedOn w:val="a0"/>
    <w:semiHidden/>
    <w:rsid w:val="00064924"/>
    <w:rPr>
      <w:sz w:val="16"/>
      <w:szCs w:val="16"/>
    </w:rPr>
  </w:style>
  <w:style w:type="paragraph" w:styleId="a8">
    <w:name w:val="annotation text"/>
    <w:basedOn w:val="a"/>
    <w:link w:val="a9"/>
    <w:semiHidden/>
    <w:rsid w:val="00064924"/>
  </w:style>
  <w:style w:type="paragraph" w:styleId="aa">
    <w:name w:val="Body Text Indent"/>
    <w:basedOn w:val="a"/>
    <w:rsid w:val="00064924"/>
    <w:pPr>
      <w:bidi w:val="0"/>
      <w:ind w:left="1418"/>
    </w:pPr>
    <w:rPr>
      <w:rFonts w:ascii="Arial" w:hAnsi="Arial" w:cs="Arial"/>
      <w:sz w:val="24"/>
      <w:szCs w:val="24"/>
    </w:rPr>
  </w:style>
  <w:style w:type="paragraph" w:styleId="31">
    <w:name w:val="Body Text Indent 3"/>
    <w:basedOn w:val="a"/>
    <w:rsid w:val="00064924"/>
    <w:pPr>
      <w:bidi w:val="0"/>
      <w:ind w:left="1134"/>
    </w:pPr>
    <w:rPr>
      <w:rFonts w:ascii="Arial" w:hAnsi="Arial" w:cs="Arial"/>
      <w:sz w:val="24"/>
      <w:szCs w:val="24"/>
    </w:rPr>
  </w:style>
  <w:style w:type="paragraph" w:styleId="ab">
    <w:name w:val="Balloon Text"/>
    <w:basedOn w:val="a"/>
    <w:link w:val="ac"/>
    <w:uiPriority w:val="99"/>
    <w:semiHidden/>
    <w:unhideWhenUsed/>
    <w:rsid w:val="00505342"/>
    <w:rPr>
      <w:rFonts w:ascii="Tahoma" w:hAnsi="Tahoma" w:cs="Tahoma"/>
      <w:sz w:val="16"/>
      <w:szCs w:val="16"/>
    </w:rPr>
  </w:style>
  <w:style w:type="character" w:customStyle="1" w:styleId="ac">
    <w:name w:val="טקסט בלונים תו"/>
    <w:basedOn w:val="a0"/>
    <w:link w:val="ab"/>
    <w:uiPriority w:val="99"/>
    <w:semiHidden/>
    <w:rsid w:val="00505342"/>
    <w:rPr>
      <w:rFonts w:ascii="Tahoma" w:hAnsi="Tahoma" w:cs="Tahoma"/>
      <w:sz w:val="16"/>
      <w:szCs w:val="16"/>
    </w:rPr>
  </w:style>
  <w:style w:type="paragraph" w:styleId="ad">
    <w:name w:val="List Paragraph"/>
    <w:basedOn w:val="a"/>
    <w:uiPriority w:val="34"/>
    <w:qFormat/>
    <w:rsid w:val="004D09D8"/>
    <w:pPr>
      <w:ind w:left="720"/>
    </w:pPr>
  </w:style>
  <w:style w:type="paragraph" w:styleId="ae">
    <w:name w:val="annotation subject"/>
    <w:basedOn w:val="a8"/>
    <w:next w:val="a8"/>
    <w:link w:val="af"/>
    <w:uiPriority w:val="99"/>
    <w:semiHidden/>
    <w:unhideWhenUsed/>
    <w:rsid w:val="00C233C6"/>
    <w:rPr>
      <w:b/>
      <w:bCs/>
    </w:rPr>
  </w:style>
  <w:style w:type="character" w:customStyle="1" w:styleId="a9">
    <w:name w:val="טקסט הערה תו"/>
    <w:basedOn w:val="a0"/>
    <w:link w:val="a8"/>
    <w:semiHidden/>
    <w:rsid w:val="00C233C6"/>
  </w:style>
  <w:style w:type="character" w:customStyle="1" w:styleId="af">
    <w:name w:val="נושא הערה תו"/>
    <w:basedOn w:val="a9"/>
    <w:link w:val="ae"/>
    <w:uiPriority w:val="99"/>
    <w:semiHidden/>
    <w:rsid w:val="00C233C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2B6A90-BB17-4A5C-A0CB-2F96102A59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TotalTime>
  <Pages>63</Pages>
  <Words>15046</Words>
  <Characters>77801</Characters>
  <Application>Microsoft Office Word</Application>
  <DocSecurity>0</DocSecurity>
  <Lines>648</Lines>
  <Paragraphs>185</Paragraphs>
  <ScaleCrop>false</ScaleCrop>
  <HeadingPairs>
    <vt:vector size="2" baseType="variant">
      <vt:variant>
        <vt:lpstr>שם</vt:lpstr>
      </vt:variant>
      <vt:variant>
        <vt:i4>1</vt:i4>
      </vt:variant>
    </vt:vector>
  </HeadingPairs>
  <TitlesOfParts>
    <vt:vector size="1" baseType="lpstr">
      <vt:lpstr>Construction</vt:lpstr>
    </vt:vector>
  </TitlesOfParts>
  <Company/>
  <LinksUpToDate>false</LinksUpToDate>
  <CharactersWithSpaces>92662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Construction</dc:title>
  <dc:creator>Ada_R</dc:creator>
  <cp:lastModifiedBy>Neri Yung</cp:lastModifiedBy>
  <cp:revision>31</cp:revision>
  <cp:lastPrinted>2019-06-10T07:33:00Z</cp:lastPrinted>
  <dcterms:created xsi:type="dcterms:W3CDTF">2018-07-16T14:33:00Z</dcterms:created>
  <dcterms:modified xsi:type="dcterms:W3CDTF">2019-09-01T12:08:00Z</dcterms:modified>
</cp:coreProperties>
</file>